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C5498F" w14:textId="6DAB3589" w:rsidR="002B2D83" w:rsidRDefault="002B2D83" w:rsidP="002B2D83">
      <w:pPr>
        <w:spacing w:before="100" w:beforeAutospacing="1" w:after="100" w:afterAutospacing="1" w:line="240" w:lineRule="auto"/>
        <w:rPr>
          <w:rFonts w:ascii="Times New Roman" w:eastAsia="Times New Roman" w:hAnsi="Times New Roman" w:cs="Times New Roman"/>
          <w:b/>
          <w:bCs/>
          <w:kern w:val="0"/>
          <w:sz w:val="24"/>
          <w:szCs w:val="24"/>
          <w:lang w:val="en-US" w:eastAsia="da-DK"/>
          <w14:ligatures w14:val="none"/>
        </w:rPr>
      </w:pPr>
      <w:r w:rsidRPr="002B2D83">
        <w:rPr>
          <w:rFonts w:ascii="Times New Roman" w:eastAsia="Times New Roman" w:hAnsi="Times New Roman" w:cs="Times New Roman"/>
          <w:b/>
          <w:bCs/>
          <w:kern w:val="0"/>
          <w:sz w:val="24"/>
          <w:szCs w:val="24"/>
          <w:lang w:val="en-US" w:eastAsia="da-DK"/>
          <w14:ligatures w14:val="none"/>
        </w:rPr>
        <w:t xml:space="preserve">MAST </w:t>
      </w:r>
      <w:r w:rsidR="00A11037">
        <w:rPr>
          <w:rFonts w:ascii="Times New Roman" w:eastAsia="Times New Roman" w:hAnsi="Times New Roman" w:cs="Times New Roman"/>
          <w:b/>
          <w:bCs/>
          <w:kern w:val="0"/>
          <w:sz w:val="24"/>
          <w:szCs w:val="24"/>
          <w:lang w:val="en-US" w:eastAsia="da-DK"/>
          <w14:ligatures w14:val="none"/>
        </w:rPr>
        <w:t xml:space="preserve">AND DISDROMETER </w:t>
      </w:r>
      <w:r w:rsidRPr="002B2D83">
        <w:rPr>
          <w:rFonts w:ascii="Times New Roman" w:eastAsia="Times New Roman" w:hAnsi="Times New Roman" w:cs="Times New Roman"/>
          <w:b/>
          <w:bCs/>
          <w:kern w:val="0"/>
          <w:sz w:val="24"/>
          <w:szCs w:val="24"/>
          <w:lang w:val="en-US" w:eastAsia="da-DK"/>
          <w14:ligatures w14:val="none"/>
        </w:rPr>
        <w:t>DATA</w:t>
      </w:r>
      <w:r w:rsidR="0014592E">
        <w:rPr>
          <w:rFonts w:ascii="Times New Roman" w:eastAsia="Times New Roman" w:hAnsi="Times New Roman" w:cs="Times New Roman"/>
          <w:b/>
          <w:bCs/>
          <w:kern w:val="0"/>
          <w:sz w:val="24"/>
          <w:szCs w:val="24"/>
          <w:lang w:val="en-US" w:eastAsia="da-DK"/>
          <w14:ligatures w14:val="none"/>
        </w:rPr>
        <w:t>:</w:t>
      </w:r>
      <w:r w:rsidRPr="002B2D83">
        <w:rPr>
          <w:rFonts w:ascii="Times New Roman" w:eastAsia="Times New Roman" w:hAnsi="Times New Roman" w:cs="Times New Roman"/>
          <w:b/>
          <w:bCs/>
          <w:kern w:val="0"/>
          <w:sz w:val="24"/>
          <w:szCs w:val="24"/>
          <w:lang w:val="en-US" w:eastAsia="da-DK"/>
          <w14:ligatures w14:val="none"/>
        </w:rPr>
        <w:t xml:space="preserve"> FILES</w:t>
      </w:r>
      <w:r w:rsidR="0014592E">
        <w:rPr>
          <w:rFonts w:ascii="Times New Roman" w:eastAsia="Times New Roman" w:hAnsi="Times New Roman" w:cs="Times New Roman"/>
          <w:b/>
          <w:bCs/>
          <w:kern w:val="0"/>
          <w:sz w:val="24"/>
          <w:szCs w:val="24"/>
          <w:lang w:val="en-US" w:eastAsia="da-DK"/>
          <w14:ligatures w14:val="none"/>
        </w:rPr>
        <w:t xml:space="preserve">, DATA STRUCTURE </w:t>
      </w:r>
      <w:r w:rsidR="0014592E" w:rsidRPr="002B2D83">
        <w:rPr>
          <w:rFonts w:ascii="Times New Roman" w:eastAsia="Times New Roman" w:hAnsi="Times New Roman" w:cs="Times New Roman"/>
          <w:b/>
          <w:bCs/>
          <w:kern w:val="0"/>
          <w:sz w:val="24"/>
          <w:szCs w:val="24"/>
          <w:lang w:val="en-US" w:eastAsia="da-DK"/>
          <w14:ligatures w14:val="none"/>
        </w:rPr>
        <w:t>AND INSTRUMENTATION</w:t>
      </w:r>
    </w:p>
    <w:p w14:paraId="20CF5697" w14:textId="4FD38735"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b/>
          <w:bCs/>
          <w:kern w:val="0"/>
          <w:sz w:val="24"/>
          <w:szCs w:val="24"/>
          <w:lang w:val="en-US" w:eastAsia="da-DK"/>
          <w14:ligatures w14:val="none"/>
        </w:rPr>
        <w:t xml:space="preserve">Description: </w:t>
      </w:r>
      <w:r w:rsidRPr="00563AA1">
        <w:rPr>
          <w:rFonts w:ascii="Times New Roman" w:eastAsia="Times New Roman" w:hAnsi="Times New Roman" w:cs="Times New Roman"/>
          <w:kern w:val="0"/>
          <w:sz w:val="24"/>
          <w:szCs w:val="24"/>
          <w:lang w:val="en-US" w:eastAsia="da-DK"/>
          <w14:ligatures w14:val="none"/>
        </w:rPr>
        <w:t>Data in this directory are measured on the Risø site (55 41 39.1 N,12 05 17.7 E in WGS 84)</w:t>
      </w:r>
      <w:r w:rsidR="00B25054">
        <w:rPr>
          <w:rFonts w:ascii="Times New Roman" w:eastAsia="Times New Roman" w:hAnsi="Times New Roman" w:cs="Times New Roman"/>
          <w:kern w:val="0"/>
          <w:sz w:val="24"/>
          <w:szCs w:val="24"/>
          <w:lang w:val="en-US" w:eastAsia="da-DK"/>
          <w14:ligatures w14:val="none"/>
        </w:rPr>
        <w:t>, where a 122m met mast is located 6.5m above local sea level</w:t>
      </w:r>
      <w:r w:rsidRPr="00563AA1">
        <w:rPr>
          <w:rFonts w:ascii="Times New Roman" w:eastAsia="Times New Roman" w:hAnsi="Times New Roman" w:cs="Times New Roman"/>
          <w:kern w:val="0"/>
          <w:sz w:val="24"/>
          <w:szCs w:val="24"/>
          <w:lang w:val="en-US" w:eastAsia="da-DK"/>
          <w14:ligatures w14:val="none"/>
        </w:rPr>
        <w:t>. The site is located on the coast of the Roskilde fjord, on the Danish island of Sjælland.</w:t>
      </w:r>
      <w:r w:rsidR="00A11037">
        <w:rPr>
          <w:rFonts w:ascii="Times New Roman" w:eastAsia="Times New Roman" w:hAnsi="Times New Roman" w:cs="Times New Roman"/>
          <w:kern w:val="0"/>
          <w:sz w:val="24"/>
          <w:szCs w:val="24"/>
          <w:lang w:val="en-US" w:eastAsia="da-DK"/>
          <w14:ligatures w14:val="none"/>
        </w:rPr>
        <w:t xml:space="preserve"> The </w:t>
      </w:r>
      <w:proofErr w:type="spellStart"/>
      <w:r w:rsidR="00A11037">
        <w:rPr>
          <w:rFonts w:ascii="Times New Roman" w:eastAsia="Times New Roman" w:hAnsi="Times New Roman" w:cs="Times New Roman"/>
          <w:kern w:val="0"/>
          <w:sz w:val="24"/>
          <w:szCs w:val="24"/>
          <w:lang w:val="en-US" w:eastAsia="da-DK"/>
          <w14:ligatures w14:val="none"/>
        </w:rPr>
        <w:t>disdrometer</w:t>
      </w:r>
      <w:proofErr w:type="spellEnd"/>
      <w:r w:rsidR="00A11037">
        <w:rPr>
          <w:rFonts w:ascii="Times New Roman" w:eastAsia="Times New Roman" w:hAnsi="Times New Roman" w:cs="Times New Roman"/>
          <w:kern w:val="0"/>
          <w:sz w:val="24"/>
          <w:szCs w:val="24"/>
          <w:lang w:val="en-US" w:eastAsia="da-DK"/>
          <w14:ligatures w14:val="none"/>
        </w:rPr>
        <w:t xml:space="preserve"> was placed near the bottom of the tower. </w:t>
      </w:r>
    </w:p>
    <w:p w14:paraId="37B7B5A2" w14:textId="2CC6DE5C"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s-ES" w:eastAsia="da-DK"/>
          <w14:ligatures w14:val="none"/>
        </w:rPr>
      </w:pPr>
      <w:proofErr w:type="spellStart"/>
      <w:r w:rsidRPr="00563AA1">
        <w:rPr>
          <w:rFonts w:ascii="Times New Roman" w:eastAsia="Times New Roman" w:hAnsi="Times New Roman" w:cs="Times New Roman"/>
          <w:b/>
          <w:bCs/>
          <w:kern w:val="0"/>
          <w:sz w:val="24"/>
          <w:szCs w:val="24"/>
          <w:lang w:val="es-ES" w:eastAsia="da-DK"/>
          <w14:ligatures w14:val="none"/>
        </w:rPr>
        <w:t>Creator</w:t>
      </w:r>
      <w:proofErr w:type="spellEnd"/>
      <w:r w:rsidRPr="00563AA1">
        <w:rPr>
          <w:rFonts w:ascii="Times New Roman" w:eastAsia="Times New Roman" w:hAnsi="Times New Roman" w:cs="Times New Roman"/>
          <w:kern w:val="0"/>
          <w:sz w:val="24"/>
          <w:szCs w:val="24"/>
          <w:lang w:val="es-ES" w:eastAsia="da-DK"/>
          <w14:ligatures w14:val="none"/>
        </w:rPr>
        <w:t xml:space="preserve">: Ebba Dellwik, ebde@dtu.dk </w:t>
      </w:r>
    </w:p>
    <w:p w14:paraId="1DBFE118" w14:textId="77777777" w:rsid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s-ES" w:eastAsia="da-DK"/>
          <w14:ligatures w14:val="none"/>
        </w:rPr>
      </w:pPr>
      <w:proofErr w:type="spellStart"/>
      <w:r w:rsidRPr="00563AA1">
        <w:rPr>
          <w:rFonts w:ascii="Times New Roman" w:eastAsia="Times New Roman" w:hAnsi="Times New Roman" w:cs="Times New Roman"/>
          <w:b/>
          <w:bCs/>
          <w:kern w:val="0"/>
          <w:sz w:val="24"/>
          <w:szCs w:val="24"/>
          <w:lang w:val="es-ES" w:eastAsia="da-DK"/>
          <w14:ligatures w14:val="none"/>
        </w:rPr>
        <w:t>License</w:t>
      </w:r>
      <w:proofErr w:type="spellEnd"/>
      <w:r w:rsidRPr="00563AA1">
        <w:rPr>
          <w:rFonts w:ascii="Times New Roman" w:eastAsia="Times New Roman" w:hAnsi="Times New Roman" w:cs="Times New Roman"/>
          <w:kern w:val="0"/>
          <w:sz w:val="24"/>
          <w:szCs w:val="24"/>
          <w:lang w:val="es-ES" w:eastAsia="da-DK"/>
          <w14:ligatures w14:val="none"/>
        </w:rPr>
        <w:t>: CC BY 4.0</w:t>
      </w:r>
    </w:p>
    <w:p w14:paraId="713A3D43" w14:textId="00225A45" w:rsidR="00563AA1" w:rsidRPr="00563AA1" w:rsidRDefault="00563AA1" w:rsidP="002B2D83">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b/>
          <w:bCs/>
          <w:kern w:val="0"/>
          <w:sz w:val="24"/>
          <w:szCs w:val="24"/>
          <w:lang w:val="en-US" w:eastAsia="da-DK"/>
          <w14:ligatures w14:val="none"/>
        </w:rPr>
        <w:t>Description</w:t>
      </w:r>
      <w:r w:rsidRPr="00563AA1">
        <w:rPr>
          <w:rFonts w:ascii="Times New Roman" w:eastAsia="Times New Roman" w:hAnsi="Times New Roman" w:cs="Times New Roman"/>
          <w:kern w:val="0"/>
          <w:sz w:val="24"/>
          <w:szCs w:val="24"/>
          <w:lang w:val="en-US" w:eastAsia="da-DK"/>
          <w14:ligatures w14:val="none"/>
        </w:rPr>
        <w:t xml:space="preserve">: </w:t>
      </w:r>
      <w:r w:rsidRPr="002B2D83">
        <w:rPr>
          <w:rFonts w:ascii="Times New Roman" w:eastAsia="Times New Roman" w:hAnsi="Times New Roman" w:cs="Times New Roman"/>
          <w:kern w:val="0"/>
          <w:sz w:val="24"/>
          <w:szCs w:val="24"/>
          <w:lang w:val="en-US" w:eastAsia="da-DK"/>
          <w14:ligatures w14:val="none"/>
        </w:rPr>
        <w:t xml:space="preserve">There is one file for the </w:t>
      </w:r>
      <w:proofErr w:type="gramStart"/>
      <w:r w:rsidRPr="002B2D83">
        <w:rPr>
          <w:rFonts w:ascii="Times New Roman" w:eastAsia="Times New Roman" w:hAnsi="Times New Roman" w:cs="Times New Roman"/>
          <w:kern w:val="0"/>
          <w:sz w:val="24"/>
          <w:szCs w:val="24"/>
          <w:lang w:val="en-US" w:eastAsia="da-DK"/>
          <w14:ligatures w14:val="none"/>
        </w:rPr>
        <w:t>10 minute</w:t>
      </w:r>
      <w:proofErr w:type="gramEnd"/>
      <w:r w:rsidRPr="002B2D83">
        <w:rPr>
          <w:rFonts w:ascii="Times New Roman" w:eastAsia="Times New Roman" w:hAnsi="Times New Roman" w:cs="Times New Roman"/>
          <w:kern w:val="0"/>
          <w:sz w:val="24"/>
          <w:szCs w:val="24"/>
          <w:lang w:val="en-US" w:eastAsia="da-DK"/>
          <w14:ligatures w14:val="none"/>
        </w:rPr>
        <w:t xml:space="preserve"> mean values from the Risø mast observations</w:t>
      </w:r>
      <w:r w:rsidR="00A11037">
        <w:rPr>
          <w:rFonts w:ascii="Times New Roman" w:eastAsia="Times New Roman" w:hAnsi="Times New Roman" w:cs="Times New Roman"/>
          <w:kern w:val="0"/>
          <w:sz w:val="24"/>
          <w:szCs w:val="24"/>
          <w:lang w:val="en-US" w:eastAsia="da-DK"/>
          <w14:ligatures w14:val="none"/>
        </w:rPr>
        <w:t>,</w:t>
      </w:r>
      <w:r w:rsidRPr="002B2D83">
        <w:rPr>
          <w:rFonts w:ascii="Times New Roman" w:eastAsia="Times New Roman" w:hAnsi="Times New Roman" w:cs="Times New Roman"/>
          <w:kern w:val="0"/>
          <w:sz w:val="24"/>
          <w:szCs w:val="24"/>
          <w:lang w:val="en-US" w:eastAsia="da-DK"/>
          <w14:ligatures w14:val="none"/>
        </w:rPr>
        <w:t xml:space="preserve"> another file for the corresponding standard deviations</w:t>
      </w:r>
      <w:r w:rsidR="00A11037">
        <w:rPr>
          <w:rFonts w:ascii="Times New Roman" w:eastAsia="Times New Roman" w:hAnsi="Times New Roman" w:cs="Times New Roman"/>
          <w:kern w:val="0"/>
          <w:sz w:val="24"/>
          <w:szCs w:val="24"/>
          <w:lang w:val="en-US" w:eastAsia="da-DK"/>
          <w14:ligatures w14:val="none"/>
        </w:rPr>
        <w:t xml:space="preserve"> and a third containing </w:t>
      </w:r>
      <w:proofErr w:type="spellStart"/>
      <w:r w:rsidR="00A11037">
        <w:rPr>
          <w:rFonts w:ascii="Times New Roman" w:eastAsia="Times New Roman" w:hAnsi="Times New Roman" w:cs="Times New Roman"/>
          <w:kern w:val="0"/>
          <w:sz w:val="24"/>
          <w:szCs w:val="24"/>
          <w:lang w:val="en-US" w:eastAsia="da-DK"/>
          <w14:ligatures w14:val="none"/>
        </w:rPr>
        <w:t>disdrometer</w:t>
      </w:r>
      <w:proofErr w:type="spellEnd"/>
      <w:r w:rsidR="00A11037">
        <w:rPr>
          <w:rFonts w:ascii="Times New Roman" w:eastAsia="Times New Roman" w:hAnsi="Times New Roman" w:cs="Times New Roman"/>
          <w:kern w:val="0"/>
          <w:sz w:val="24"/>
          <w:szCs w:val="24"/>
          <w:lang w:val="en-US" w:eastAsia="da-DK"/>
          <w14:ligatures w14:val="none"/>
        </w:rPr>
        <w:t xml:space="preserve"> data</w:t>
      </w:r>
      <w:r w:rsidRPr="002B2D83">
        <w:rPr>
          <w:rFonts w:ascii="Times New Roman" w:eastAsia="Times New Roman" w:hAnsi="Times New Roman" w:cs="Times New Roman"/>
          <w:kern w:val="0"/>
          <w:sz w:val="24"/>
          <w:szCs w:val="24"/>
          <w:lang w:val="en-US" w:eastAsia="da-DK"/>
          <w14:ligatures w14:val="none"/>
        </w:rPr>
        <w:t xml:space="preserve">. </w:t>
      </w:r>
      <w:r w:rsidR="00A11037">
        <w:rPr>
          <w:rFonts w:ascii="Times New Roman" w:eastAsia="Times New Roman" w:hAnsi="Times New Roman" w:cs="Times New Roman"/>
          <w:kern w:val="0"/>
          <w:sz w:val="24"/>
          <w:szCs w:val="24"/>
          <w:lang w:val="en-US" w:eastAsia="da-DK"/>
          <w14:ligatures w14:val="none"/>
        </w:rPr>
        <w:t>All</w:t>
      </w:r>
      <w:r w:rsidRPr="002B2D83">
        <w:rPr>
          <w:rFonts w:ascii="Times New Roman" w:eastAsia="Times New Roman" w:hAnsi="Times New Roman" w:cs="Times New Roman"/>
          <w:kern w:val="0"/>
          <w:sz w:val="24"/>
          <w:szCs w:val="24"/>
          <w:lang w:val="en-US" w:eastAsia="da-DK"/>
          <w14:ligatures w14:val="none"/>
        </w:rPr>
        <w:t xml:space="preserve"> files include data in ascii forma</w:t>
      </w:r>
      <w:r>
        <w:rPr>
          <w:rFonts w:ascii="Times New Roman" w:eastAsia="Times New Roman" w:hAnsi="Times New Roman" w:cs="Times New Roman"/>
          <w:kern w:val="0"/>
          <w:sz w:val="24"/>
          <w:szCs w:val="24"/>
          <w:lang w:val="en-US" w:eastAsia="da-DK"/>
          <w14:ligatures w14:val="none"/>
        </w:rPr>
        <w:t>t.</w:t>
      </w:r>
    </w:p>
    <w:p w14:paraId="6D3D8234" w14:textId="6E59D3C6" w:rsidR="002B2D83" w:rsidRPr="002B2D83" w:rsidRDefault="002B2D83" w:rsidP="002B2D83">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2B2D83">
        <w:rPr>
          <w:rFonts w:ascii="Times New Roman" w:eastAsia="Times New Roman" w:hAnsi="Times New Roman" w:cs="Times New Roman"/>
          <w:b/>
          <w:bCs/>
          <w:kern w:val="0"/>
          <w:sz w:val="24"/>
          <w:szCs w:val="24"/>
          <w:lang w:val="en-US" w:eastAsia="da-DK"/>
          <w14:ligatures w14:val="none"/>
        </w:rPr>
        <w:t>MAST DATA: QUALITY CONTROL</w:t>
      </w:r>
      <w:r w:rsidR="00A11037">
        <w:rPr>
          <w:rFonts w:ascii="Times New Roman" w:eastAsia="Times New Roman" w:hAnsi="Times New Roman" w:cs="Times New Roman"/>
          <w:b/>
          <w:bCs/>
          <w:kern w:val="0"/>
          <w:sz w:val="24"/>
          <w:szCs w:val="24"/>
          <w:lang w:val="en-US" w:eastAsia="da-DK"/>
          <w14:ligatures w14:val="none"/>
        </w:rPr>
        <w:t xml:space="preserve"> AND DATA STRUCTURE</w:t>
      </w:r>
    </w:p>
    <w:p w14:paraId="6BB8EE3D" w14:textId="3573C9EE" w:rsidR="002B2D83" w:rsidRPr="002B2D83" w:rsidRDefault="002B2D83" w:rsidP="002B2D83">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2B2D83">
        <w:rPr>
          <w:rFonts w:ascii="Times New Roman" w:eastAsia="Times New Roman" w:hAnsi="Times New Roman" w:cs="Times New Roman"/>
          <w:kern w:val="0"/>
          <w:sz w:val="24"/>
          <w:szCs w:val="24"/>
          <w:lang w:val="en-US" w:eastAsia="da-DK"/>
          <w14:ligatures w14:val="none"/>
        </w:rPr>
        <w:t xml:space="preserve">The mast data has been quality controlled by visual inspection and obvious problems have been marked with -9999. These problems include electrical noise </w:t>
      </w:r>
      <w:r w:rsidR="00F34D50">
        <w:rPr>
          <w:rFonts w:ascii="Times New Roman" w:eastAsia="Times New Roman" w:hAnsi="Times New Roman" w:cs="Times New Roman"/>
          <w:kern w:val="0"/>
          <w:sz w:val="24"/>
          <w:szCs w:val="24"/>
          <w:lang w:val="en-US" w:eastAsia="da-DK"/>
          <w14:ligatures w14:val="none"/>
        </w:rPr>
        <w:t xml:space="preserve">which </w:t>
      </w:r>
      <w:proofErr w:type="gramStart"/>
      <w:r w:rsidR="00F34D50">
        <w:rPr>
          <w:rFonts w:ascii="Times New Roman" w:eastAsia="Times New Roman" w:hAnsi="Times New Roman" w:cs="Times New Roman"/>
          <w:kern w:val="0"/>
          <w:sz w:val="24"/>
          <w:szCs w:val="24"/>
          <w:lang w:val="en-US" w:eastAsia="da-DK"/>
          <w14:ligatures w14:val="none"/>
        </w:rPr>
        <w:t>affect</w:t>
      </w:r>
      <w:proofErr w:type="gramEnd"/>
      <w:r w:rsidRPr="002B2D83">
        <w:rPr>
          <w:rFonts w:ascii="Times New Roman" w:eastAsia="Times New Roman" w:hAnsi="Times New Roman" w:cs="Times New Roman"/>
          <w:kern w:val="0"/>
          <w:sz w:val="24"/>
          <w:szCs w:val="24"/>
          <w:lang w:val="en-US" w:eastAsia="da-DK"/>
          <w14:ligatures w14:val="none"/>
        </w:rPr>
        <w:t xml:space="preserve"> the standard deviation of the wind direction measured at 77m after Dec 16th</w:t>
      </w:r>
      <w:proofErr w:type="gramStart"/>
      <w:r w:rsidRPr="002B2D83">
        <w:rPr>
          <w:rFonts w:ascii="Times New Roman" w:eastAsia="Times New Roman" w:hAnsi="Times New Roman" w:cs="Times New Roman"/>
          <w:kern w:val="0"/>
          <w:sz w:val="24"/>
          <w:szCs w:val="24"/>
          <w:lang w:val="en-US" w:eastAsia="da-DK"/>
          <w14:ligatures w14:val="none"/>
        </w:rPr>
        <w:t xml:space="preserve"> 2023</w:t>
      </w:r>
      <w:proofErr w:type="gramEnd"/>
      <w:r w:rsidRPr="002B2D83">
        <w:rPr>
          <w:rFonts w:ascii="Times New Roman" w:eastAsia="Times New Roman" w:hAnsi="Times New Roman" w:cs="Times New Roman"/>
          <w:kern w:val="0"/>
          <w:sz w:val="24"/>
          <w:szCs w:val="24"/>
          <w:lang w:val="en-US" w:eastAsia="da-DK"/>
          <w14:ligatures w14:val="none"/>
        </w:rPr>
        <w:t>, and faulty data of RH, radiation, temperature and pressure data before February 3rd 2023.</w:t>
      </w:r>
    </w:p>
    <w:p w14:paraId="65E5DBE1" w14:textId="143ED97C" w:rsidR="002B2D83" w:rsidRPr="002B2D83" w:rsidRDefault="002B2D83" w:rsidP="002B2D83">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2B2D83">
        <w:rPr>
          <w:rFonts w:ascii="Times New Roman" w:eastAsia="Times New Roman" w:hAnsi="Times New Roman" w:cs="Times New Roman"/>
          <w:kern w:val="0"/>
          <w:sz w:val="24"/>
          <w:szCs w:val="24"/>
          <w:lang w:val="en-US" w:eastAsia="da-DK"/>
          <w14:ligatures w14:val="none"/>
        </w:rPr>
        <w:t>Cup anemometers and vanes were replaced in March 2023 since the calibration certificates were outdated and there may, therefore, be minor changes to the instruments' sensitivity and offsets</w:t>
      </w:r>
      <w:r>
        <w:rPr>
          <w:rFonts w:ascii="Times New Roman" w:eastAsia="Times New Roman" w:hAnsi="Times New Roman" w:cs="Times New Roman"/>
          <w:kern w:val="0"/>
          <w:sz w:val="24"/>
          <w:szCs w:val="24"/>
          <w:lang w:val="en-US" w:eastAsia="da-DK"/>
          <w14:ligatures w14:val="none"/>
        </w:rPr>
        <w:t xml:space="preserve"> prior to this date</w:t>
      </w:r>
      <w:r w:rsidRPr="002B2D83">
        <w:rPr>
          <w:rFonts w:ascii="Times New Roman" w:eastAsia="Times New Roman" w:hAnsi="Times New Roman" w:cs="Times New Roman"/>
          <w:kern w:val="0"/>
          <w:sz w:val="24"/>
          <w:szCs w:val="24"/>
          <w:lang w:val="en-US" w:eastAsia="da-DK"/>
          <w14:ligatures w14:val="none"/>
        </w:rPr>
        <w:t>.</w:t>
      </w:r>
    </w:p>
    <w:p w14:paraId="6E032117" w14:textId="34C260F8" w:rsidR="00E42F90" w:rsidRDefault="002B2D83" w:rsidP="002B2D83">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2B2D83">
        <w:rPr>
          <w:rFonts w:ascii="Times New Roman" w:eastAsia="Times New Roman" w:hAnsi="Times New Roman" w:cs="Times New Roman"/>
          <w:kern w:val="0"/>
          <w:sz w:val="24"/>
          <w:szCs w:val="24"/>
          <w:lang w:val="en-US" w:eastAsia="da-DK"/>
          <w14:ligatures w14:val="none"/>
        </w:rPr>
        <w:t xml:space="preserve">The instruments are mounted on booms which point </w:t>
      </w:r>
      <w:r w:rsidR="00047C92">
        <w:rPr>
          <w:rFonts w:ascii="Times New Roman" w:eastAsia="Times New Roman" w:hAnsi="Times New Roman" w:cs="Times New Roman"/>
          <w:kern w:val="0"/>
          <w:sz w:val="24"/>
          <w:szCs w:val="24"/>
          <w:lang w:val="en-US" w:eastAsia="da-DK"/>
          <w14:ligatures w14:val="none"/>
        </w:rPr>
        <w:t>to</w:t>
      </w:r>
      <w:r w:rsidR="000E117D">
        <w:rPr>
          <w:rFonts w:ascii="Times New Roman" w:eastAsia="Times New Roman" w:hAnsi="Times New Roman" w:cs="Times New Roman"/>
          <w:kern w:val="0"/>
          <w:sz w:val="24"/>
          <w:szCs w:val="24"/>
          <w:lang w:val="en-US" w:eastAsia="da-DK"/>
          <w14:ligatures w14:val="none"/>
        </w:rPr>
        <w:t>wards</w:t>
      </w:r>
      <w:r w:rsidRPr="002B2D83">
        <w:rPr>
          <w:rFonts w:ascii="Times New Roman" w:eastAsia="Times New Roman" w:hAnsi="Times New Roman" w:cs="Times New Roman"/>
          <w:kern w:val="0"/>
          <w:sz w:val="24"/>
          <w:szCs w:val="24"/>
          <w:lang w:val="en-US" w:eastAsia="da-DK"/>
          <w14:ligatures w14:val="none"/>
        </w:rPr>
        <w:t xml:space="preserve"> the direction</w:t>
      </w:r>
      <w:r w:rsidR="000E117D">
        <w:rPr>
          <w:rFonts w:ascii="Times New Roman" w:eastAsia="Times New Roman" w:hAnsi="Times New Roman" w:cs="Times New Roman"/>
          <w:kern w:val="0"/>
          <w:sz w:val="24"/>
          <w:szCs w:val="24"/>
          <w:lang w:val="en-US" w:eastAsia="da-DK"/>
          <w14:ligatures w14:val="none"/>
        </w:rPr>
        <w:t xml:space="preserve"> of</w:t>
      </w:r>
      <w:r w:rsidRPr="002B2D83">
        <w:rPr>
          <w:rFonts w:ascii="Times New Roman" w:eastAsia="Times New Roman" w:hAnsi="Times New Roman" w:cs="Times New Roman"/>
          <w:kern w:val="0"/>
          <w:sz w:val="24"/>
          <w:szCs w:val="24"/>
          <w:lang w:val="en-US" w:eastAsia="da-DK"/>
          <w14:ligatures w14:val="none"/>
        </w:rPr>
        <w:t xml:space="preserve"> 225 deg. The instruments are, therefore, in the wind shadow of the mast in the direction of 45 deg. For wind directions of 45 pm 20 degrees, cup anemometer readings are artificia</w:t>
      </w:r>
      <w:r w:rsidR="00A11037">
        <w:rPr>
          <w:rFonts w:ascii="Times New Roman" w:eastAsia="Times New Roman" w:hAnsi="Times New Roman" w:cs="Times New Roman"/>
          <w:kern w:val="0"/>
          <w:sz w:val="24"/>
          <w:szCs w:val="24"/>
          <w:lang w:val="en-US" w:eastAsia="da-DK"/>
          <w14:ligatures w14:val="none"/>
        </w:rPr>
        <w:t>l</w:t>
      </w:r>
      <w:r w:rsidRPr="002B2D83">
        <w:rPr>
          <w:rFonts w:ascii="Times New Roman" w:eastAsia="Times New Roman" w:hAnsi="Times New Roman" w:cs="Times New Roman"/>
          <w:kern w:val="0"/>
          <w:sz w:val="24"/>
          <w:szCs w:val="24"/>
          <w:lang w:val="en-US" w:eastAsia="da-DK"/>
          <w14:ligatures w14:val="none"/>
        </w:rPr>
        <w:t>l</w:t>
      </w:r>
      <w:r w:rsidR="00A11037">
        <w:rPr>
          <w:rFonts w:ascii="Times New Roman" w:eastAsia="Times New Roman" w:hAnsi="Times New Roman" w:cs="Times New Roman"/>
          <w:kern w:val="0"/>
          <w:sz w:val="24"/>
          <w:szCs w:val="24"/>
          <w:lang w:val="en-US" w:eastAsia="da-DK"/>
          <w14:ligatures w14:val="none"/>
        </w:rPr>
        <w:t>y</w:t>
      </w:r>
      <w:r w:rsidRPr="002B2D83">
        <w:rPr>
          <w:rFonts w:ascii="Times New Roman" w:eastAsia="Times New Roman" w:hAnsi="Times New Roman" w:cs="Times New Roman"/>
          <w:kern w:val="0"/>
          <w:sz w:val="24"/>
          <w:szCs w:val="24"/>
          <w:lang w:val="en-US" w:eastAsia="da-DK"/>
          <w14:ligatures w14:val="none"/>
        </w:rPr>
        <w:t xml:space="preserve"> </w:t>
      </w:r>
      <w:r w:rsidR="00A11037">
        <w:rPr>
          <w:rFonts w:ascii="Times New Roman" w:eastAsia="Times New Roman" w:hAnsi="Times New Roman" w:cs="Times New Roman"/>
          <w:kern w:val="0"/>
          <w:sz w:val="24"/>
          <w:szCs w:val="24"/>
          <w:lang w:val="en-US" w:eastAsia="da-DK"/>
          <w14:ligatures w14:val="none"/>
        </w:rPr>
        <w:t>low</w:t>
      </w:r>
      <w:r w:rsidR="00563AA1">
        <w:rPr>
          <w:rFonts w:ascii="Times New Roman" w:eastAsia="Times New Roman" w:hAnsi="Times New Roman" w:cs="Times New Roman"/>
          <w:kern w:val="0"/>
          <w:sz w:val="24"/>
          <w:szCs w:val="24"/>
          <w:lang w:val="en-US" w:eastAsia="da-DK"/>
          <w14:ligatures w14:val="none"/>
        </w:rPr>
        <w:t xml:space="preserve"> </w:t>
      </w:r>
      <w:r w:rsidR="00A11037">
        <w:rPr>
          <w:rFonts w:ascii="Times New Roman" w:eastAsia="Times New Roman" w:hAnsi="Times New Roman" w:cs="Times New Roman"/>
          <w:kern w:val="0"/>
          <w:sz w:val="24"/>
          <w:szCs w:val="24"/>
          <w:lang w:val="en-US" w:eastAsia="da-DK"/>
          <w14:ligatures w14:val="none"/>
        </w:rPr>
        <w:t>compared</w:t>
      </w:r>
      <w:r w:rsidRPr="002B2D83">
        <w:rPr>
          <w:rFonts w:ascii="Times New Roman" w:eastAsia="Times New Roman" w:hAnsi="Times New Roman" w:cs="Times New Roman"/>
          <w:kern w:val="0"/>
          <w:sz w:val="24"/>
          <w:szCs w:val="24"/>
          <w:lang w:val="en-US" w:eastAsia="da-DK"/>
          <w14:ligatures w14:val="none"/>
        </w:rPr>
        <w:t xml:space="preserve"> to the</w:t>
      </w:r>
      <w:r w:rsidR="00A11037">
        <w:rPr>
          <w:rFonts w:ascii="Times New Roman" w:eastAsia="Times New Roman" w:hAnsi="Times New Roman" w:cs="Times New Roman"/>
          <w:kern w:val="0"/>
          <w:sz w:val="24"/>
          <w:szCs w:val="24"/>
          <w:lang w:val="en-US" w:eastAsia="da-DK"/>
          <w14:ligatures w14:val="none"/>
        </w:rPr>
        <w:t xml:space="preserve"> undisturbed</w:t>
      </w:r>
      <w:r w:rsidRPr="002B2D83">
        <w:rPr>
          <w:rFonts w:ascii="Times New Roman" w:eastAsia="Times New Roman" w:hAnsi="Times New Roman" w:cs="Times New Roman"/>
          <w:kern w:val="0"/>
          <w:sz w:val="24"/>
          <w:szCs w:val="24"/>
          <w:lang w:val="en-US" w:eastAsia="da-DK"/>
          <w14:ligatures w14:val="none"/>
        </w:rPr>
        <w:t xml:space="preserve"> flow</w:t>
      </w:r>
      <w:r w:rsidR="00A11037">
        <w:rPr>
          <w:rFonts w:ascii="Times New Roman" w:eastAsia="Times New Roman" w:hAnsi="Times New Roman" w:cs="Times New Roman"/>
          <w:kern w:val="0"/>
          <w:sz w:val="24"/>
          <w:szCs w:val="24"/>
          <w:lang w:val="en-US" w:eastAsia="da-DK"/>
          <w14:ligatures w14:val="none"/>
        </w:rPr>
        <w:t>,</w:t>
      </w:r>
      <w:r w:rsidRPr="002B2D83">
        <w:rPr>
          <w:rFonts w:ascii="Times New Roman" w:eastAsia="Times New Roman" w:hAnsi="Times New Roman" w:cs="Times New Roman"/>
          <w:kern w:val="0"/>
          <w:sz w:val="24"/>
          <w:szCs w:val="24"/>
          <w:lang w:val="en-US" w:eastAsia="da-DK"/>
          <w14:ligatures w14:val="none"/>
        </w:rPr>
        <w:t xml:space="preserve"> and</w:t>
      </w:r>
      <w:r w:rsidR="00563AA1">
        <w:rPr>
          <w:rFonts w:ascii="Times New Roman" w:eastAsia="Times New Roman" w:hAnsi="Times New Roman" w:cs="Times New Roman"/>
          <w:kern w:val="0"/>
          <w:sz w:val="24"/>
          <w:szCs w:val="24"/>
          <w:lang w:val="en-US" w:eastAsia="da-DK"/>
          <w14:ligatures w14:val="none"/>
        </w:rPr>
        <w:t>,</w:t>
      </w:r>
      <w:r w:rsidRPr="002B2D83">
        <w:rPr>
          <w:rFonts w:ascii="Times New Roman" w:eastAsia="Times New Roman" w:hAnsi="Times New Roman" w:cs="Times New Roman"/>
          <w:kern w:val="0"/>
          <w:sz w:val="24"/>
          <w:szCs w:val="24"/>
          <w:lang w:val="en-US" w:eastAsia="da-DK"/>
          <w14:ligatures w14:val="none"/>
        </w:rPr>
        <w:t xml:space="preserve"> correspondingly</w:t>
      </w:r>
      <w:r w:rsidR="00563AA1">
        <w:rPr>
          <w:rFonts w:ascii="Times New Roman" w:eastAsia="Times New Roman" w:hAnsi="Times New Roman" w:cs="Times New Roman"/>
          <w:kern w:val="0"/>
          <w:sz w:val="24"/>
          <w:szCs w:val="24"/>
          <w:lang w:val="en-US" w:eastAsia="da-DK"/>
          <w14:ligatures w14:val="none"/>
        </w:rPr>
        <w:t>,</w:t>
      </w:r>
      <w:r w:rsidRPr="002B2D83">
        <w:rPr>
          <w:rFonts w:ascii="Times New Roman" w:eastAsia="Times New Roman" w:hAnsi="Times New Roman" w:cs="Times New Roman"/>
          <w:kern w:val="0"/>
          <w:sz w:val="24"/>
          <w:szCs w:val="24"/>
          <w:lang w:val="en-US" w:eastAsia="da-DK"/>
          <w14:ligatures w14:val="none"/>
        </w:rPr>
        <w:t xml:space="preserve"> artificially high </w:t>
      </w:r>
      <w:r w:rsidR="00A11037">
        <w:rPr>
          <w:rFonts w:ascii="Times New Roman" w:eastAsia="Times New Roman" w:hAnsi="Times New Roman" w:cs="Times New Roman"/>
          <w:kern w:val="0"/>
          <w:sz w:val="24"/>
          <w:szCs w:val="24"/>
          <w:lang w:val="en-US" w:eastAsia="da-DK"/>
          <w14:ligatures w14:val="none"/>
        </w:rPr>
        <w:t xml:space="preserve">for the </w:t>
      </w:r>
      <w:r w:rsidRPr="002B2D83">
        <w:rPr>
          <w:rFonts w:ascii="Times New Roman" w:eastAsia="Times New Roman" w:hAnsi="Times New Roman" w:cs="Times New Roman"/>
          <w:kern w:val="0"/>
          <w:sz w:val="24"/>
          <w:szCs w:val="24"/>
          <w:lang w:val="en-US" w:eastAsia="da-DK"/>
          <w14:ligatures w14:val="none"/>
        </w:rPr>
        <w:t xml:space="preserve">standard deviations. Depending on the need </w:t>
      </w:r>
      <w:proofErr w:type="gramStart"/>
      <w:r w:rsidRPr="002B2D83">
        <w:rPr>
          <w:rFonts w:ascii="Times New Roman" w:eastAsia="Times New Roman" w:hAnsi="Times New Roman" w:cs="Times New Roman"/>
          <w:kern w:val="0"/>
          <w:sz w:val="24"/>
          <w:szCs w:val="24"/>
          <w:lang w:val="en-US" w:eastAsia="da-DK"/>
          <w14:ligatures w14:val="none"/>
        </w:rPr>
        <w:t>of</w:t>
      </w:r>
      <w:proofErr w:type="gramEnd"/>
      <w:r w:rsidRPr="002B2D83">
        <w:rPr>
          <w:rFonts w:ascii="Times New Roman" w:eastAsia="Times New Roman" w:hAnsi="Times New Roman" w:cs="Times New Roman"/>
          <w:kern w:val="0"/>
          <w:sz w:val="24"/>
          <w:szCs w:val="24"/>
          <w:lang w:val="en-US" w:eastAsia="da-DK"/>
          <w14:ligatures w14:val="none"/>
        </w:rPr>
        <w:t xml:space="preserve"> accuracy, data from this wind direction interval</w:t>
      </w:r>
      <w:r w:rsidR="00563AA1">
        <w:rPr>
          <w:rFonts w:ascii="Times New Roman" w:eastAsia="Times New Roman" w:hAnsi="Times New Roman" w:cs="Times New Roman"/>
          <w:kern w:val="0"/>
          <w:sz w:val="24"/>
          <w:szCs w:val="24"/>
          <w:lang w:val="en-US" w:eastAsia="da-DK"/>
          <w14:ligatures w14:val="none"/>
        </w:rPr>
        <w:t xml:space="preserve"> should be discarded</w:t>
      </w:r>
      <w:r w:rsidRPr="002B2D83">
        <w:rPr>
          <w:rFonts w:ascii="Times New Roman" w:eastAsia="Times New Roman" w:hAnsi="Times New Roman" w:cs="Times New Roman"/>
          <w:kern w:val="0"/>
          <w:sz w:val="24"/>
          <w:szCs w:val="24"/>
          <w:lang w:val="en-US" w:eastAsia="da-DK"/>
          <w14:ligatures w14:val="none"/>
        </w:rPr>
        <w:t>.</w:t>
      </w: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2880"/>
        <w:gridCol w:w="1980"/>
        <w:gridCol w:w="1080"/>
        <w:gridCol w:w="810"/>
        <w:gridCol w:w="2266"/>
      </w:tblGrid>
      <w:tr w:rsidR="00563AA1" w:rsidRPr="00563AA1" w14:paraId="0B567451" w14:textId="77777777" w:rsidTr="00563AA1">
        <w:tc>
          <w:tcPr>
            <w:tcW w:w="2880" w:type="dxa"/>
            <w:tcBorders>
              <w:top w:val="single" w:sz="4" w:space="0" w:color="000000"/>
              <w:left w:val="single" w:sz="4" w:space="0" w:color="000000"/>
              <w:bottom w:val="single" w:sz="4" w:space="0" w:color="000000"/>
              <w:right w:val="nil"/>
            </w:tcBorders>
            <w:hideMark/>
          </w:tcPr>
          <w:p w14:paraId="6B061889"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proofErr w:type="spellStart"/>
            <w:r w:rsidRPr="00563AA1">
              <w:rPr>
                <w:rFonts w:ascii="Times New Roman" w:eastAsia="Times New Roman" w:hAnsi="Times New Roman" w:cs="Times New Roman"/>
                <w:b/>
                <w:bCs/>
                <w:kern w:val="0"/>
                <w:sz w:val="24"/>
                <w:szCs w:val="24"/>
                <w:lang w:val="en-US" w:eastAsia="da-DK"/>
                <w14:ligatures w14:val="none"/>
              </w:rPr>
              <w:t>File_name</w:t>
            </w:r>
            <w:proofErr w:type="spellEnd"/>
          </w:p>
        </w:tc>
        <w:tc>
          <w:tcPr>
            <w:tcW w:w="1980" w:type="dxa"/>
            <w:tcBorders>
              <w:top w:val="single" w:sz="4" w:space="0" w:color="000000"/>
              <w:left w:val="single" w:sz="4" w:space="0" w:color="000000"/>
              <w:bottom w:val="single" w:sz="4" w:space="0" w:color="000000"/>
              <w:right w:val="nil"/>
            </w:tcBorders>
            <w:hideMark/>
          </w:tcPr>
          <w:p w14:paraId="63E83601"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b/>
                <w:bCs/>
                <w:kern w:val="0"/>
                <w:sz w:val="24"/>
                <w:szCs w:val="24"/>
                <w:lang w:val="en-US" w:eastAsia="da-DK"/>
                <w14:ligatures w14:val="none"/>
              </w:rPr>
              <w:t>Description</w:t>
            </w:r>
          </w:p>
        </w:tc>
        <w:tc>
          <w:tcPr>
            <w:tcW w:w="1080" w:type="dxa"/>
            <w:tcBorders>
              <w:top w:val="single" w:sz="4" w:space="0" w:color="000000"/>
              <w:left w:val="single" w:sz="4" w:space="0" w:color="000000"/>
              <w:bottom w:val="single" w:sz="4" w:space="0" w:color="000000"/>
              <w:right w:val="nil"/>
            </w:tcBorders>
            <w:hideMark/>
          </w:tcPr>
          <w:p w14:paraId="5E6CB67A"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b/>
                <w:bCs/>
                <w:kern w:val="0"/>
                <w:sz w:val="24"/>
                <w:szCs w:val="24"/>
                <w:lang w:val="en-US" w:eastAsia="da-DK"/>
                <w14:ligatures w14:val="none"/>
              </w:rPr>
              <w:t>Size</w:t>
            </w:r>
          </w:p>
        </w:tc>
        <w:tc>
          <w:tcPr>
            <w:tcW w:w="810" w:type="dxa"/>
            <w:tcBorders>
              <w:top w:val="single" w:sz="4" w:space="0" w:color="000000"/>
              <w:left w:val="single" w:sz="4" w:space="0" w:color="000000"/>
              <w:bottom w:val="single" w:sz="4" w:space="0" w:color="000000"/>
              <w:right w:val="nil"/>
            </w:tcBorders>
            <w:hideMark/>
          </w:tcPr>
          <w:p w14:paraId="0BA158AA"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b/>
                <w:bCs/>
                <w:kern w:val="0"/>
                <w:sz w:val="24"/>
                <w:szCs w:val="24"/>
                <w:lang w:val="en-US" w:eastAsia="da-DK"/>
                <w14:ligatures w14:val="none"/>
              </w:rPr>
              <w:t># Files</w:t>
            </w:r>
          </w:p>
        </w:tc>
        <w:tc>
          <w:tcPr>
            <w:tcW w:w="2266" w:type="dxa"/>
            <w:tcBorders>
              <w:top w:val="single" w:sz="4" w:space="0" w:color="000000"/>
              <w:left w:val="single" w:sz="4" w:space="0" w:color="000000"/>
              <w:bottom w:val="single" w:sz="4" w:space="0" w:color="000000"/>
              <w:right w:val="single" w:sz="4" w:space="0" w:color="000000"/>
            </w:tcBorders>
            <w:hideMark/>
          </w:tcPr>
          <w:p w14:paraId="47D32C47"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b/>
                <w:bCs/>
                <w:kern w:val="0"/>
                <w:sz w:val="24"/>
                <w:szCs w:val="24"/>
                <w:lang w:val="en-US" w:eastAsia="da-DK"/>
                <w14:ligatures w14:val="none"/>
              </w:rPr>
              <w:t>Dates</w:t>
            </w:r>
          </w:p>
        </w:tc>
      </w:tr>
      <w:tr w:rsidR="00563AA1" w:rsidRPr="00563AA1" w14:paraId="30813E1A" w14:textId="77777777" w:rsidTr="00563AA1">
        <w:tc>
          <w:tcPr>
            <w:tcW w:w="2880" w:type="dxa"/>
            <w:tcBorders>
              <w:top w:val="nil"/>
              <w:left w:val="single" w:sz="4" w:space="0" w:color="000000"/>
              <w:bottom w:val="single" w:sz="4" w:space="0" w:color="000000"/>
              <w:right w:val="nil"/>
            </w:tcBorders>
            <w:hideMark/>
          </w:tcPr>
          <w:p w14:paraId="0EB8F6B5" w14:textId="208E6C82"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0"/>
                <w:szCs w:val="20"/>
                <w:lang w:val="en-US" w:eastAsia="da-DK"/>
                <w14:ligatures w14:val="none"/>
              </w:rPr>
            </w:pPr>
            <w:proofErr w:type="spellStart"/>
            <w:r w:rsidRPr="00563AA1">
              <w:rPr>
                <w:rFonts w:ascii="Times New Roman" w:eastAsia="Times New Roman" w:hAnsi="Times New Roman" w:cs="Times New Roman"/>
                <w:b/>
                <w:bCs/>
                <w:kern w:val="0"/>
                <w:sz w:val="20"/>
                <w:szCs w:val="20"/>
                <w:lang w:val="en-US" w:eastAsia="da-DK"/>
                <w14:ligatures w14:val="none"/>
              </w:rPr>
              <w:t>Risoe_</w:t>
            </w:r>
            <w:r w:rsidRPr="00563AA1">
              <w:rPr>
                <w:rFonts w:ascii="Times New Roman" w:eastAsia="Times New Roman" w:hAnsi="Times New Roman" w:cs="Times New Roman"/>
                <w:b/>
                <w:bCs/>
                <w:kern w:val="0"/>
                <w:sz w:val="20"/>
                <w:szCs w:val="20"/>
                <w:lang w:val="en-US" w:eastAsia="da-DK"/>
                <w14:ligatures w14:val="none"/>
              </w:rPr>
              <w:t>mast_data_AIRE_one_year_mean.asc</w:t>
            </w:r>
            <w:proofErr w:type="spellEnd"/>
            <w:r w:rsidRPr="00563AA1">
              <w:rPr>
                <w:rFonts w:ascii="Times New Roman" w:eastAsia="Times New Roman" w:hAnsi="Times New Roman" w:cs="Times New Roman"/>
                <w:b/>
                <w:bCs/>
                <w:kern w:val="0"/>
                <w:sz w:val="20"/>
                <w:szCs w:val="20"/>
                <w:lang w:val="en-US" w:eastAsia="da-DK"/>
                <w14:ligatures w14:val="none"/>
              </w:rPr>
              <w:t xml:space="preserve"> </w:t>
            </w:r>
          </w:p>
        </w:tc>
        <w:tc>
          <w:tcPr>
            <w:tcW w:w="1980" w:type="dxa"/>
            <w:tcBorders>
              <w:top w:val="nil"/>
              <w:left w:val="single" w:sz="4" w:space="0" w:color="000000"/>
              <w:bottom w:val="single" w:sz="4" w:space="0" w:color="000000"/>
              <w:right w:val="nil"/>
            </w:tcBorders>
            <w:hideMark/>
          </w:tcPr>
          <w:p w14:paraId="68DD48D4" w14:textId="65D6E4D1"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Mean values of mast observations</w:t>
            </w:r>
          </w:p>
        </w:tc>
        <w:tc>
          <w:tcPr>
            <w:tcW w:w="1080" w:type="dxa"/>
            <w:tcBorders>
              <w:top w:val="nil"/>
              <w:left w:val="single" w:sz="4" w:space="0" w:color="000000"/>
              <w:bottom w:val="single" w:sz="4" w:space="0" w:color="000000"/>
              <w:right w:val="nil"/>
            </w:tcBorders>
            <w:hideMark/>
          </w:tcPr>
          <w:p w14:paraId="0C3FED5F" w14:textId="574233E3"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16.1MB</w:t>
            </w:r>
          </w:p>
        </w:tc>
        <w:tc>
          <w:tcPr>
            <w:tcW w:w="810" w:type="dxa"/>
            <w:tcBorders>
              <w:top w:val="nil"/>
              <w:left w:val="single" w:sz="4" w:space="0" w:color="000000"/>
              <w:bottom w:val="single" w:sz="4" w:space="0" w:color="000000"/>
              <w:right w:val="nil"/>
            </w:tcBorders>
            <w:hideMark/>
          </w:tcPr>
          <w:p w14:paraId="0B820EC3"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1</w:t>
            </w:r>
          </w:p>
        </w:tc>
        <w:tc>
          <w:tcPr>
            <w:tcW w:w="2266" w:type="dxa"/>
            <w:tcBorders>
              <w:top w:val="nil"/>
              <w:left w:val="single" w:sz="4" w:space="0" w:color="000000"/>
              <w:bottom w:val="single" w:sz="4" w:space="0" w:color="000000"/>
              <w:right w:val="single" w:sz="4" w:space="0" w:color="000000"/>
            </w:tcBorders>
            <w:hideMark/>
          </w:tcPr>
          <w:p w14:paraId="177CF9A0" w14:textId="35FA4772"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2023-01-01- - 2024-02-15</w:t>
            </w:r>
          </w:p>
        </w:tc>
      </w:tr>
      <w:tr w:rsidR="00563AA1" w:rsidRPr="00563AA1" w14:paraId="794E01F8" w14:textId="77777777" w:rsidTr="00F6453E">
        <w:trPr>
          <w:trHeight w:val="323"/>
        </w:trPr>
        <w:tc>
          <w:tcPr>
            <w:tcW w:w="2880" w:type="dxa"/>
            <w:tcBorders>
              <w:top w:val="nil"/>
              <w:left w:val="single" w:sz="4" w:space="0" w:color="000000"/>
              <w:bottom w:val="single" w:sz="4" w:space="0" w:color="auto"/>
              <w:right w:val="nil"/>
            </w:tcBorders>
            <w:hideMark/>
          </w:tcPr>
          <w:p w14:paraId="69383027" w14:textId="182318BD"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proofErr w:type="spellStart"/>
            <w:r w:rsidRPr="00563AA1">
              <w:rPr>
                <w:rFonts w:ascii="Times New Roman" w:eastAsia="Times New Roman" w:hAnsi="Times New Roman" w:cs="Times New Roman"/>
                <w:b/>
                <w:bCs/>
                <w:kern w:val="0"/>
                <w:sz w:val="20"/>
                <w:szCs w:val="20"/>
                <w:lang w:val="en-US" w:eastAsia="da-DK"/>
                <w14:ligatures w14:val="none"/>
              </w:rPr>
              <w:t>Risoe_mast_data_AIRE_one_year_</w:t>
            </w:r>
            <w:r>
              <w:rPr>
                <w:rFonts w:ascii="Times New Roman" w:eastAsia="Times New Roman" w:hAnsi="Times New Roman" w:cs="Times New Roman"/>
                <w:b/>
                <w:bCs/>
                <w:kern w:val="0"/>
                <w:sz w:val="20"/>
                <w:szCs w:val="20"/>
                <w:lang w:val="en-US" w:eastAsia="da-DK"/>
                <w14:ligatures w14:val="none"/>
              </w:rPr>
              <w:t>std</w:t>
            </w:r>
            <w:r w:rsidRPr="00563AA1">
              <w:rPr>
                <w:rFonts w:ascii="Times New Roman" w:eastAsia="Times New Roman" w:hAnsi="Times New Roman" w:cs="Times New Roman"/>
                <w:b/>
                <w:bCs/>
                <w:kern w:val="0"/>
                <w:sz w:val="20"/>
                <w:szCs w:val="20"/>
                <w:lang w:val="en-US" w:eastAsia="da-DK"/>
                <w14:ligatures w14:val="none"/>
              </w:rPr>
              <w:t>.asc</w:t>
            </w:r>
            <w:proofErr w:type="spellEnd"/>
          </w:p>
        </w:tc>
        <w:tc>
          <w:tcPr>
            <w:tcW w:w="1980" w:type="dxa"/>
            <w:tcBorders>
              <w:top w:val="nil"/>
              <w:left w:val="single" w:sz="4" w:space="0" w:color="000000"/>
              <w:bottom w:val="single" w:sz="4" w:space="0" w:color="auto"/>
              <w:right w:val="nil"/>
            </w:tcBorders>
            <w:hideMark/>
          </w:tcPr>
          <w:p w14:paraId="2B9C37AA" w14:textId="2976659E"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Standard deviations</w:t>
            </w:r>
            <w:r>
              <w:rPr>
                <w:rFonts w:ascii="Times New Roman" w:eastAsia="Times New Roman" w:hAnsi="Times New Roman" w:cs="Times New Roman"/>
                <w:kern w:val="0"/>
                <w:sz w:val="24"/>
                <w:szCs w:val="24"/>
                <w:lang w:val="en-US" w:eastAsia="da-DK"/>
                <w14:ligatures w14:val="none"/>
              </w:rPr>
              <w:t xml:space="preserve"> of </w:t>
            </w:r>
            <w:r>
              <w:rPr>
                <w:rFonts w:ascii="Times New Roman" w:eastAsia="Times New Roman" w:hAnsi="Times New Roman" w:cs="Times New Roman"/>
                <w:kern w:val="0"/>
                <w:sz w:val="24"/>
                <w:szCs w:val="24"/>
                <w:lang w:val="en-US" w:eastAsia="da-DK"/>
                <w14:ligatures w14:val="none"/>
              </w:rPr>
              <w:t>mast observations</w:t>
            </w:r>
          </w:p>
        </w:tc>
        <w:tc>
          <w:tcPr>
            <w:tcW w:w="1080" w:type="dxa"/>
            <w:tcBorders>
              <w:top w:val="nil"/>
              <w:left w:val="single" w:sz="4" w:space="0" w:color="000000"/>
              <w:bottom w:val="single" w:sz="4" w:space="0" w:color="auto"/>
              <w:right w:val="nil"/>
            </w:tcBorders>
            <w:hideMark/>
          </w:tcPr>
          <w:p w14:paraId="23103306" w14:textId="47AF9FDC"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16.1MB</w:t>
            </w:r>
          </w:p>
        </w:tc>
        <w:tc>
          <w:tcPr>
            <w:tcW w:w="810" w:type="dxa"/>
            <w:tcBorders>
              <w:top w:val="nil"/>
              <w:left w:val="single" w:sz="4" w:space="0" w:color="000000"/>
              <w:bottom w:val="single" w:sz="4" w:space="0" w:color="auto"/>
              <w:right w:val="nil"/>
            </w:tcBorders>
            <w:hideMark/>
          </w:tcPr>
          <w:p w14:paraId="3F8244D9"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1</w:t>
            </w:r>
          </w:p>
        </w:tc>
        <w:tc>
          <w:tcPr>
            <w:tcW w:w="2266" w:type="dxa"/>
            <w:tcBorders>
              <w:top w:val="nil"/>
              <w:left w:val="single" w:sz="4" w:space="0" w:color="000000"/>
              <w:bottom w:val="single" w:sz="4" w:space="0" w:color="auto"/>
              <w:right w:val="single" w:sz="4" w:space="0" w:color="000000"/>
            </w:tcBorders>
            <w:hideMark/>
          </w:tcPr>
          <w:p w14:paraId="0398003E" w14:textId="3A6710F4"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2023-01-01- - 2024-02-15</w:t>
            </w:r>
          </w:p>
        </w:tc>
      </w:tr>
      <w:tr w:rsidR="00563AA1" w:rsidRPr="00F6453E" w14:paraId="66B42AD7" w14:textId="77777777" w:rsidTr="00F6453E">
        <w:trPr>
          <w:trHeight w:val="323"/>
        </w:trPr>
        <w:tc>
          <w:tcPr>
            <w:tcW w:w="2880" w:type="dxa"/>
            <w:tcBorders>
              <w:top w:val="single" w:sz="4" w:space="0" w:color="auto"/>
              <w:left w:val="single" w:sz="4" w:space="0" w:color="000000"/>
              <w:bottom w:val="single" w:sz="4" w:space="0" w:color="000000"/>
              <w:right w:val="nil"/>
            </w:tcBorders>
          </w:tcPr>
          <w:p w14:paraId="31B98008" w14:textId="523D33B0" w:rsidR="00563AA1" w:rsidRPr="00563AA1" w:rsidRDefault="00F6453E" w:rsidP="00563AA1">
            <w:pPr>
              <w:spacing w:before="100" w:beforeAutospacing="1" w:after="100" w:afterAutospacing="1" w:line="240" w:lineRule="auto"/>
              <w:rPr>
                <w:rFonts w:ascii="Times New Roman" w:eastAsia="Times New Roman" w:hAnsi="Times New Roman" w:cs="Times New Roman"/>
                <w:b/>
                <w:bCs/>
                <w:kern w:val="0"/>
                <w:sz w:val="20"/>
                <w:szCs w:val="20"/>
                <w:lang w:val="en-US" w:eastAsia="da-DK"/>
                <w14:ligatures w14:val="none"/>
              </w:rPr>
            </w:pPr>
            <w:r>
              <w:rPr>
                <w:rFonts w:ascii="Times New Roman" w:eastAsia="Times New Roman" w:hAnsi="Times New Roman" w:cs="Times New Roman"/>
                <w:b/>
                <w:bCs/>
                <w:kern w:val="0"/>
                <w:sz w:val="20"/>
                <w:szCs w:val="20"/>
                <w:lang w:val="en-US" w:eastAsia="da-DK"/>
                <w14:ligatures w14:val="none"/>
              </w:rPr>
              <w:t>Parsivel2_Risoe_Site_10minutes_RAW.csv</w:t>
            </w:r>
          </w:p>
        </w:tc>
        <w:tc>
          <w:tcPr>
            <w:tcW w:w="1980" w:type="dxa"/>
            <w:tcBorders>
              <w:top w:val="single" w:sz="4" w:space="0" w:color="auto"/>
              <w:left w:val="single" w:sz="4" w:space="0" w:color="000000"/>
              <w:bottom w:val="single" w:sz="4" w:space="0" w:color="000000"/>
              <w:right w:val="nil"/>
            </w:tcBorders>
          </w:tcPr>
          <w:p w14:paraId="34718255" w14:textId="3A098032" w:rsid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proofErr w:type="spellStart"/>
            <w:r>
              <w:rPr>
                <w:rFonts w:ascii="Times New Roman" w:eastAsia="Times New Roman" w:hAnsi="Times New Roman" w:cs="Times New Roman"/>
                <w:kern w:val="0"/>
                <w:sz w:val="24"/>
                <w:szCs w:val="24"/>
                <w:lang w:val="en-US" w:eastAsia="da-DK"/>
                <w14:ligatures w14:val="none"/>
              </w:rPr>
              <w:t>Disdrometer</w:t>
            </w:r>
            <w:proofErr w:type="spellEnd"/>
            <w:r>
              <w:rPr>
                <w:rFonts w:ascii="Times New Roman" w:eastAsia="Times New Roman" w:hAnsi="Times New Roman" w:cs="Times New Roman"/>
                <w:kern w:val="0"/>
                <w:sz w:val="24"/>
                <w:szCs w:val="24"/>
                <w:lang w:val="en-US" w:eastAsia="da-DK"/>
                <w14:ligatures w14:val="none"/>
              </w:rPr>
              <w:t xml:space="preserve"> data, not quality controlled</w:t>
            </w:r>
          </w:p>
        </w:tc>
        <w:tc>
          <w:tcPr>
            <w:tcW w:w="1080" w:type="dxa"/>
            <w:tcBorders>
              <w:top w:val="single" w:sz="4" w:space="0" w:color="auto"/>
              <w:left w:val="single" w:sz="4" w:space="0" w:color="000000"/>
              <w:bottom w:val="single" w:sz="4" w:space="0" w:color="000000"/>
              <w:right w:val="nil"/>
            </w:tcBorders>
          </w:tcPr>
          <w:p w14:paraId="01A1BF0A" w14:textId="2B60B593" w:rsid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9</w:t>
            </w:r>
            <w:r w:rsidR="00A11037">
              <w:rPr>
                <w:rFonts w:ascii="Times New Roman" w:eastAsia="Times New Roman" w:hAnsi="Times New Roman" w:cs="Times New Roman"/>
                <w:kern w:val="0"/>
                <w:sz w:val="24"/>
                <w:szCs w:val="24"/>
                <w:lang w:val="en-US" w:eastAsia="da-DK"/>
                <w14:ligatures w14:val="none"/>
              </w:rPr>
              <w:t>1.5</w:t>
            </w:r>
            <w:r>
              <w:rPr>
                <w:rFonts w:ascii="Times New Roman" w:eastAsia="Times New Roman" w:hAnsi="Times New Roman" w:cs="Times New Roman"/>
                <w:kern w:val="0"/>
                <w:sz w:val="24"/>
                <w:szCs w:val="24"/>
                <w:lang w:val="en-US" w:eastAsia="da-DK"/>
                <w14:ligatures w14:val="none"/>
              </w:rPr>
              <w:t>MB</w:t>
            </w:r>
          </w:p>
        </w:tc>
        <w:tc>
          <w:tcPr>
            <w:tcW w:w="810" w:type="dxa"/>
            <w:tcBorders>
              <w:top w:val="single" w:sz="4" w:space="0" w:color="auto"/>
              <w:left w:val="single" w:sz="4" w:space="0" w:color="000000"/>
              <w:bottom w:val="single" w:sz="4" w:space="0" w:color="000000"/>
              <w:right w:val="nil"/>
            </w:tcBorders>
          </w:tcPr>
          <w:p w14:paraId="352A930A" w14:textId="187D041E"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1</w:t>
            </w:r>
          </w:p>
        </w:tc>
        <w:tc>
          <w:tcPr>
            <w:tcW w:w="2266" w:type="dxa"/>
            <w:tcBorders>
              <w:top w:val="single" w:sz="4" w:space="0" w:color="auto"/>
              <w:left w:val="single" w:sz="4" w:space="0" w:color="000000"/>
              <w:bottom w:val="single" w:sz="4" w:space="0" w:color="000000"/>
              <w:right w:val="single" w:sz="4" w:space="0" w:color="000000"/>
            </w:tcBorders>
          </w:tcPr>
          <w:p w14:paraId="3D57A726" w14:textId="55794514" w:rsidR="00563AA1" w:rsidRDefault="00A11037"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2023-03-17 – 2024-02-15</w:t>
            </w:r>
          </w:p>
        </w:tc>
      </w:tr>
    </w:tbl>
    <w:p w14:paraId="40AE70D1"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p>
    <w:p w14:paraId="2BF2AC38" w14:textId="0F22A80B" w:rsidR="00563AA1" w:rsidRPr="00563AA1" w:rsidRDefault="00563AA1" w:rsidP="00563AA1">
      <w:pPr>
        <w:spacing w:before="100" w:beforeAutospacing="1" w:after="100" w:afterAutospacing="1" w:line="240" w:lineRule="auto"/>
        <w:rPr>
          <w:rFonts w:ascii="Times New Roman" w:eastAsia="Times New Roman" w:hAnsi="Times New Roman" w:cs="Times New Roman"/>
          <w:i/>
          <w:iCs/>
          <w:kern w:val="0"/>
          <w:sz w:val="24"/>
          <w:szCs w:val="24"/>
          <w:lang w:val="en-US" w:eastAsia="da-DK"/>
          <w14:ligatures w14:val="none"/>
        </w:rPr>
      </w:pPr>
      <w:r w:rsidRPr="00563AA1">
        <w:rPr>
          <w:rFonts w:ascii="Times New Roman" w:eastAsia="Times New Roman" w:hAnsi="Times New Roman" w:cs="Times New Roman"/>
          <w:i/>
          <w:iCs/>
          <w:kern w:val="0"/>
          <w:sz w:val="24"/>
          <w:szCs w:val="24"/>
          <w:lang w:val="en-US" w:eastAsia="da-DK"/>
          <w14:ligatures w14:val="none"/>
        </w:rPr>
        <w:t xml:space="preserve">The </w:t>
      </w:r>
      <w:r w:rsidR="00F6453E">
        <w:rPr>
          <w:rFonts w:ascii="Times New Roman" w:eastAsia="Times New Roman" w:hAnsi="Times New Roman" w:cs="Times New Roman"/>
          <w:i/>
          <w:iCs/>
          <w:kern w:val="0"/>
          <w:sz w:val="24"/>
          <w:szCs w:val="24"/>
          <w:lang w:val="en-US" w:eastAsia="da-DK"/>
          <w14:ligatures w14:val="none"/>
        </w:rPr>
        <w:t xml:space="preserve">two files with </w:t>
      </w:r>
      <w:proofErr w:type="gramStart"/>
      <w:r w:rsidR="00F6453E">
        <w:rPr>
          <w:rFonts w:ascii="Times New Roman" w:eastAsia="Times New Roman" w:hAnsi="Times New Roman" w:cs="Times New Roman"/>
          <w:i/>
          <w:iCs/>
          <w:kern w:val="0"/>
          <w:sz w:val="24"/>
          <w:szCs w:val="24"/>
          <w:lang w:val="en-US" w:eastAsia="da-DK"/>
          <w14:ligatures w14:val="none"/>
        </w:rPr>
        <w:t>mast</w:t>
      </w:r>
      <w:proofErr w:type="gramEnd"/>
      <w:r w:rsidR="00F6453E">
        <w:rPr>
          <w:rFonts w:ascii="Times New Roman" w:eastAsia="Times New Roman" w:hAnsi="Times New Roman" w:cs="Times New Roman"/>
          <w:i/>
          <w:iCs/>
          <w:kern w:val="0"/>
          <w:sz w:val="24"/>
          <w:szCs w:val="24"/>
          <w:lang w:val="en-US" w:eastAsia="da-DK"/>
          <w14:ligatures w14:val="none"/>
        </w:rPr>
        <w:t xml:space="preserve"> data </w:t>
      </w:r>
      <w:r w:rsidRPr="00563AA1">
        <w:rPr>
          <w:rFonts w:ascii="Times New Roman" w:eastAsia="Times New Roman" w:hAnsi="Times New Roman" w:cs="Times New Roman"/>
          <w:i/>
          <w:iCs/>
          <w:kern w:val="0"/>
          <w:sz w:val="24"/>
          <w:szCs w:val="24"/>
          <w:lang w:val="en-US" w:eastAsia="da-DK"/>
          <w14:ligatures w14:val="none"/>
        </w:rPr>
        <w:t>contain the following measurements</w:t>
      </w:r>
      <w:r w:rsidR="00B25054">
        <w:rPr>
          <w:rFonts w:ascii="Times New Roman" w:eastAsia="Times New Roman" w:hAnsi="Times New Roman" w:cs="Times New Roman"/>
          <w:i/>
          <w:iCs/>
          <w:kern w:val="0"/>
          <w:sz w:val="24"/>
          <w:szCs w:val="24"/>
          <w:lang w:val="en-US" w:eastAsia="da-DK"/>
          <w14:ligatures w14:val="none"/>
        </w:rPr>
        <w:t xml:space="preserve">. The header contains the </w:t>
      </w:r>
      <w:proofErr w:type="spellStart"/>
      <w:r w:rsidR="00B25054">
        <w:rPr>
          <w:rFonts w:ascii="Times New Roman" w:eastAsia="Times New Roman" w:hAnsi="Times New Roman" w:cs="Times New Roman"/>
          <w:i/>
          <w:iCs/>
          <w:kern w:val="0"/>
          <w:sz w:val="24"/>
          <w:szCs w:val="24"/>
          <w:lang w:val="en-US" w:eastAsia="da-DK"/>
          <w14:ligatures w14:val="none"/>
        </w:rPr>
        <w:t>field_name</w:t>
      </w:r>
      <w:proofErr w:type="spellEnd"/>
      <w:r w:rsidR="00B25054">
        <w:rPr>
          <w:rFonts w:ascii="Times New Roman" w:eastAsia="Times New Roman" w:hAnsi="Times New Roman" w:cs="Times New Roman"/>
          <w:i/>
          <w:iCs/>
          <w:kern w:val="0"/>
          <w:sz w:val="24"/>
          <w:szCs w:val="24"/>
          <w:lang w:val="en-US" w:eastAsia="da-DK"/>
          <w14:ligatures w14:val="none"/>
        </w:rPr>
        <w:t xml:space="preserve">, as listed below. </w:t>
      </w: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2250"/>
        <w:gridCol w:w="3510"/>
        <w:gridCol w:w="1980"/>
        <w:gridCol w:w="1276"/>
      </w:tblGrid>
      <w:tr w:rsidR="00563AA1" w:rsidRPr="00563AA1" w14:paraId="67F98499" w14:textId="77777777" w:rsidTr="00F6453E">
        <w:tc>
          <w:tcPr>
            <w:tcW w:w="2250" w:type="dxa"/>
            <w:tcBorders>
              <w:top w:val="single" w:sz="4" w:space="0" w:color="000000"/>
              <w:left w:val="single" w:sz="4" w:space="0" w:color="000000"/>
              <w:bottom w:val="single" w:sz="4" w:space="0" w:color="000000"/>
              <w:right w:val="nil"/>
            </w:tcBorders>
            <w:hideMark/>
          </w:tcPr>
          <w:p w14:paraId="17C5AD4C"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proofErr w:type="spellStart"/>
            <w:r w:rsidRPr="00563AA1">
              <w:rPr>
                <w:rFonts w:ascii="Times New Roman" w:eastAsia="Times New Roman" w:hAnsi="Times New Roman" w:cs="Times New Roman"/>
                <w:b/>
                <w:bCs/>
                <w:kern w:val="0"/>
                <w:sz w:val="24"/>
                <w:szCs w:val="24"/>
                <w:lang w:val="en-US" w:eastAsia="da-DK"/>
                <w14:ligatures w14:val="none"/>
              </w:rPr>
              <w:lastRenderedPageBreak/>
              <w:t>Field_name</w:t>
            </w:r>
            <w:proofErr w:type="spellEnd"/>
          </w:p>
        </w:tc>
        <w:tc>
          <w:tcPr>
            <w:tcW w:w="3510" w:type="dxa"/>
            <w:tcBorders>
              <w:top w:val="single" w:sz="4" w:space="0" w:color="000000"/>
              <w:left w:val="single" w:sz="4" w:space="0" w:color="000000"/>
              <w:bottom w:val="single" w:sz="4" w:space="0" w:color="000000"/>
              <w:right w:val="nil"/>
            </w:tcBorders>
            <w:hideMark/>
          </w:tcPr>
          <w:p w14:paraId="159604FE"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b/>
                <w:bCs/>
                <w:kern w:val="0"/>
                <w:sz w:val="24"/>
                <w:szCs w:val="24"/>
                <w:lang w:val="en-US" w:eastAsia="da-DK"/>
                <w14:ligatures w14:val="none"/>
              </w:rPr>
              <w:t>Description</w:t>
            </w:r>
          </w:p>
        </w:tc>
        <w:tc>
          <w:tcPr>
            <w:tcW w:w="1980" w:type="dxa"/>
            <w:tcBorders>
              <w:top w:val="single" w:sz="4" w:space="0" w:color="000000"/>
              <w:left w:val="single" w:sz="4" w:space="0" w:color="000000"/>
              <w:bottom w:val="single" w:sz="4" w:space="0" w:color="000000"/>
              <w:right w:val="nil"/>
            </w:tcBorders>
            <w:hideMark/>
          </w:tcPr>
          <w:p w14:paraId="374A4995"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b/>
                <w:bCs/>
                <w:kern w:val="0"/>
                <w:sz w:val="24"/>
                <w:szCs w:val="24"/>
                <w:lang w:val="en-US" w:eastAsia="da-DK"/>
                <w14:ligatures w14:val="none"/>
              </w:rPr>
              <w:t>Variable</w:t>
            </w:r>
          </w:p>
        </w:tc>
        <w:tc>
          <w:tcPr>
            <w:tcW w:w="1276" w:type="dxa"/>
            <w:tcBorders>
              <w:top w:val="single" w:sz="4" w:space="0" w:color="000000"/>
              <w:left w:val="single" w:sz="4" w:space="0" w:color="000000"/>
              <w:bottom w:val="single" w:sz="4" w:space="0" w:color="000000"/>
              <w:right w:val="single" w:sz="4" w:space="0" w:color="000000"/>
            </w:tcBorders>
            <w:hideMark/>
          </w:tcPr>
          <w:p w14:paraId="37F5B3A5"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b/>
                <w:bCs/>
                <w:kern w:val="0"/>
                <w:sz w:val="24"/>
                <w:szCs w:val="24"/>
                <w:lang w:val="en-US" w:eastAsia="da-DK"/>
                <w14:ligatures w14:val="none"/>
              </w:rPr>
              <w:t>Unit</w:t>
            </w:r>
          </w:p>
        </w:tc>
      </w:tr>
      <w:tr w:rsidR="00563AA1" w:rsidRPr="00563AA1" w14:paraId="32CDC3DB" w14:textId="77777777" w:rsidTr="00F6453E">
        <w:tc>
          <w:tcPr>
            <w:tcW w:w="2250" w:type="dxa"/>
            <w:tcBorders>
              <w:top w:val="nil"/>
              <w:left w:val="single" w:sz="4" w:space="0" w:color="000000"/>
              <w:bottom w:val="single" w:sz="4" w:space="0" w:color="000000"/>
              <w:right w:val="nil"/>
            </w:tcBorders>
            <w:hideMark/>
          </w:tcPr>
          <w:p w14:paraId="6A60E29B" w14:textId="20037B2A"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Year month day hour minute</w:t>
            </w:r>
          </w:p>
        </w:tc>
        <w:tc>
          <w:tcPr>
            <w:tcW w:w="3510" w:type="dxa"/>
            <w:tcBorders>
              <w:top w:val="nil"/>
              <w:left w:val="single" w:sz="4" w:space="0" w:color="000000"/>
              <w:bottom w:val="single" w:sz="4" w:space="0" w:color="000000"/>
              <w:right w:val="nil"/>
            </w:tcBorders>
            <w:hideMark/>
          </w:tcPr>
          <w:p w14:paraId="21E24C45" w14:textId="7C404C10"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Date-Time in UTC+1</w:t>
            </w:r>
            <w:r w:rsidR="00B25054">
              <w:rPr>
                <w:rFonts w:ascii="Times New Roman" w:eastAsia="Times New Roman" w:hAnsi="Times New Roman" w:cs="Times New Roman"/>
                <w:kern w:val="0"/>
                <w:sz w:val="24"/>
                <w:szCs w:val="24"/>
                <w:lang w:val="en-US" w:eastAsia="da-DK"/>
                <w14:ligatures w14:val="none"/>
              </w:rPr>
              <w:t xml:space="preserve">, end of </w:t>
            </w:r>
            <w:proofErr w:type="gramStart"/>
            <w:r w:rsidR="00B25054">
              <w:rPr>
                <w:rFonts w:ascii="Times New Roman" w:eastAsia="Times New Roman" w:hAnsi="Times New Roman" w:cs="Times New Roman"/>
                <w:kern w:val="0"/>
                <w:sz w:val="24"/>
                <w:szCs w:val="24"/>
                <w:lang w:val="en-US" w:eastAsia="da-DK"/>
                <w14:ligatures w14:val="none"/>
              </w:rPr>
              <w:t>10 minute</w:t>
            </w:r>
            <w:proofErr w:type="gramEnd"/>
            <w:r w:rsidR="00B25054">
              <w:rPr>
                <w:rFonts w:ascii="Times New Roman" w:eastAsia="Times New Roman" w:hAnsi="Times New Roman" w:cs="Times New Roman"/>
                <w:kern w:val="0"/>
                <w:sz w:val="24"/>
                <w:szCs w:val="24"/>
                <w:lang w:val="en-US" w:eastAsia="da-DK"/>
                <w14:ligatures w14:val="none"/>
              </w:rPr>
              <w:t xml:space="preserve"> measurement period</w:t>
            </w:r>
            <w:r w:rsidR="00F6453E">
              <w:rPr>
                <w:rFonts w:ascii="Times New Roman" w:eastAsia="Times New Roman" w:hAnsi="Times New Roman" w:cs="Times New Roman"/>
                <w:kern w:val="0"/>
                <w:sz w:val="24"/>
                <w:szCs w:val="24"/>
                <w:lang w:val="en-US" w:eastAsia="da-DK"/>
                <w14:ligatures w14:val="none"/>
              </w:rPr>
              <w:t>.</w:t>
            </w:r>
          </w:p>
        </w:tc>
        <w:tc>
          <w:tcPr>
            <w:tcW w:w="1980" w:type="dxa"/>
            <w:tcBorders>
              <w:top w:val="nil"/>
              <w:left w:val="single" w:sz="4" w:space="0" w:color="000000"/>
              <w:bottom w:val="single" w:sz="4" w:space="0" w:color="000000"/>
              <w:right w:val="nil"/>
            </w:tcBorders>
            <w:hideMark/>
          </w:tcPr>
          <w:p w14:paraId="0194C57E"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Time</w:t>
            </w:r>
          </w:p>
        </w:tc>
        <w:tc>
          <w:tcPr>
            <w:tcW w:w="1276" w:type="dxa"/>
            <w:tcBorders>
              <w:top w:val="nil"/>
              <w:left w:val="single" w:sz="4" w:space="0" w:color="000000"/>
              <w:bottom w:val="single" w:sz="4" w:space="0" w:color="000000"/>
              <w:right w:val="single" w:sz="4" w:space="0" w:color="000000"/>
            </w:tcBorders>
          </w:tcPr>
          <w:p w14:paraId="43691EC2"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p>
        </w:tc>
      </w:tr>
      <w:tr w:rsidR="00563AA1" w:rsidRPr="00563AA1" w14:paraId="71716C81" w14:textId="77777777" w:rsidTr="00F6453E">
        <w:tc>
          <w:tcPr>
            <w:tcW w:w="2250" w:type="dxa"/>
            <w:tcBorders>
              <w:top w:val="single" w:sz="4" w:space="0" w:color="000000"/>
              <w:left w:val="single" w:sz="4" w:space="0" w:color="000000"/>
              <w:bottom w:val="single" w:sz="4" w:space="0" w:color="000000"/>
              <w:right w:val="nil"/>
            </w:tcBorders>
            <w:hideMark/>
          </w:tcPr>
          <w:p w14:paraId="1ADF8386" w14:textId="5F809414"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Cup44m</w:t>
            </w:r>
          </w:p>
        </w:tc>
        <w:tc>
          <w:tcPr>
            <w:tcW w:w="3510" w:type="dxa"/>
            <w:tcBorders>
              <w:top w:val="single" w:sz="4" w:space="0" w:color="000000"/>
              <w:left w:val="single" w:sz="4" w:space="0" w:color="000000"/>
              <w:bottom w:val="single" w:sz="4" w:space="0" w:color="000000"/>
              <w:right w:val="nil"/>
            </w:tcBorders>
            <w:hideMark/>
          </w:tcPr>
          <w:p w14:paraId="0BC572CA" w14:textId="555F48C0"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2B2D83">
              <w:rPr>
                <w:rFonts w:ascii="Times New Roman" w:eastAsia="Times New Roman" w:hAnsi="Times New Roman" w:cs="Times New Roman"/>
                <w:kern w:val="0"/>
                <w:sz w:val="24"/>
                <w:szCs w:val="24"/>
                <w:lang w:val="en-US" w:eastAsia="da-DK"/>
                <w14:ligatures w14:val="none"/>
              </w:rPr>
              <w:t>Risø cup P2546</w:t>
            </w:r>
            <w:r w:rsidR="000A2C3C">
              <w:rPr>
                <w:rFonts w:ascii="Times New Roman" w:eastAsia="Times New Roman" w:hAnsi="Times New Roman" w:cs="Times New Roman"/>
                <w:kern w:val="0"/>
                <w:sz w:val="24"/>
                <w:szCs w:val="24"/>
                <w:lang w:val="en-US" w:eastAsia="da-DK"/>
                <w14:ligatures w14:val="none"/>
              </w:rPr>
              <w:t xml:space="preserve">D </w:t>
            </w:r>
            <w:r>
              <w:rPr>
                <w:rFonts w:ascii="Times New Roman" w:eastAsia="Times New Roman" w:hAnsi="Times New Roman" w:cs="Times New Roman"/>
                <w:kern w:val="0"/>
                <w:sz w:val="24"/>
                <w:szCs w:val="24"/>
                <w:lang w:val="en-US" w:eastAsia="da-DK"/>
                <w14:ligatures w14:val="none"/>
              </w:rPr>
              <w:t>at 44m above local ground</w:t>
            </w:r>
          </w:p>
        </w:tc>
        <w:tc>
          <w:tcPr>
            <w:tcW w:w="1980" w:type="dxa"/>
            <w:tcBorders>
              <w:top w:val="single" w:sz="4" w:space="0" w:color="000000"/>
              <w:left w:val="single" w:sz="4" w:space="0" w:color="000000"/>
              <w:bottom w:val="single" w:sz="4" w:space="0" w:color="000000"/>
              <w:right w:val="nil"/>
            </w:tcBorders>
            <w:hideMark/>
          </w:tcPr>
          <w:p w14:paraId="30D17152" w14:textId="7DD9E88A"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Wind speed</w:t>
            </w:r>
          </w:p>
        </w:tc>
        <w:tc>
          <w:tcPr>
            <w:tcW w:w="1276" w:type="dxa"/>
            <w:tcBorders>
              <w:top w:val="single" w:sz="4" w:space="0" w:color="000000"/>
              <w:left w:val="single" w:sz="4" w:space="0" w:color="000000"/>
              <w:bottom w:val="single" w:sz="4" w:space="0" w:color="000000"/>
              <w:right w:val="single" w:sz="4" w:space="0" w:color="000000"/>
            </w:tcBorders>
            <w:hideMark/>
          </w:tcPr>
          <w:p w14:paraId="6DF52AA2" w14:textId="3F5809AE"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m</w:t>
            </w:r>
            <w:r w:rsidR="00F6453E">
              <w:rPr>
                <w:rFonts w:ascii="Times New Roman" w:eastAsia="Times New Roman" w:hAnsi="Times New Roman" w:cs="Times New Roman"/>
                <w:kern w:val="0"/>
                <w:sz w:val="24"/>
                <w:szCs w:val="24"/>
                <w:lang w:val="en-US" w:eastAsia="da-DK"/>
                <w14:ligatures w14:val="none"/>
              </w:rPr>
              <w:t>/s</w:t>
            </w:r>
          </w:p>
        </w:tc>
      </w:tr>
      <w:tr w:rsidR="00563AA1" w:rsidRPr="00563AA1" w14:paraId="49FE8A8D" w14:textId="77777777" w:rsidTr="00F6453E">
        <w:tc>
          <w:tcPr>
            <w:tcW w:w="2250" w:type="dxa"/>
            <w:tcBorders>
              <w:top w:val="single" w:sz="4" w:space="0" w:color="000000"/>
              <w:left w:val="single" w:sz="4" w:space="0" w:color="000000"/>
              <w:bottom w:val="single" w:sz="4" w:space="0" w:color="000000"/>
              <w:right w:val="nil"/>
            </w:tcBorders>
            <w:hideMark/>
          </w:tcPr>
          <w:p w14:paraId="275C812F" w14:textId="24708CEF"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Cup77m</w:t>
            </w:r>
          </w:p>
        </w:tc>
        <w:tc>
          <w:tcPr>
            <w:tcW w:w="3510" w:type="dxa"/>
            <w:tcBorders>
              <w:top w:val="single" w:sz="4" w:space="0" w:color="000000"/>
              <w:left w:val="single" w:sz="4" w:space="0" w:color="000000"/>
              <w:bottom w:val="single" w:sz="4" w:space="0" w:color="000000"/>
              <w:right w:val="nil"/>
            </w:tcBorders>
          </w:tcPr>
          <w:p w14:paraId="22D4A657" w14:textId="414C2113"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2B2D83">
              <w:rPr>
                <w:rFonts w:ascii="Times New Roman" w:eastAsia="Times New Roman" w:hAnsi="Times New Roman" w:cs="Times New Roman"/>
                <w:kern w:val="0"/>
                <w:sz w:val="24"/>
                <w:szCs w:val="24"/>
                <w:lang w:val="en-US" w:eastAsia="da-DK"/>
                <w14:ligatures w14:val="none"/>
              </w:rPr>
              <w:t>Risø cup P2546</w:t>
            </w:r>
            <w:r w:rsidR="000A2C3C">
              <w:rPr>
                <w:rFonts w:ascii="Times New Roman" w:eastAsia="Times New Roman" w:hAnsi="Times New Roman" w:cs="Times New Roman"/>
                <w:kern w:val="0"/>
                <w:sz w:val="24"/>
                <w:szCs w:val="24"/>
                <w:lang w:val="en-US" w:eastAsia="da-DK"/>
                <w14:ligatures w14:val="none"/>
              </w:rPr>
              <w:t>D</w:t>
            </w:r>
            <w:r>
              <w:rPr>
                <w:rFonts w:ascii="Times New Roman" w:eastAsia="Times New Roman" w:hAnsi="Times New Roman" w:cs="Times New Roman"/>
                <w:kern w:val="0"/>
                <w:sz w:val="24"/>
                <w:szCs w:val="24"/>
                <w:lang w:val="en-US" w:eastAsia="da-DK"/>
                <w14:ligatures w14:val="none"/>
              </w:rPr>
              <w:t xml:space="preserve"> at </w:t>
            </w:r>
            <w:r>
              <w:rPr>
                <w:rFonts w:ascii="Times New Roman" w:eastAsia="Times New Roman" w:hAnsi="Times New Roman" w:cs="Times New Roman"/>
                <w:kern w:val="0"/>
                <w:sz w:val="24"/>
                <w:szCs w:val="24"/>
                <w:lang w:val="en-US" w:eastAsia="da-DK"/>
                <w14:ligatures w14:val="none"/>
              </w:rPr>
              <w:t>77</w:t>
            </w:r>
            <w:r>
              <w:rPr>
                <w:rFonts w:ascii="Times New Roman" w:eastAsia="Times New Roman" w:hAnsi="Times New Roman" w:cs="Times New Roman"/>
                <w:kern w:val="0"/>
                <w:sz w:val="24"/>
                <w:szCs w:val="24"/>
                <w:lang w:val="en-US" w:eastAsia="da-DK"/>
                <w14:ligatures w14:val="none"/>
              </w:rPr>
              <w:t>m above local ground</w:t>
            </w:r>
          </w:p>
        </w:tc>
        <w:tc>
          <w:tcPr>
            <w:tcW w:w="1980" w:type="dxa"/>
            <w:tcBorders>
              <w:top w:val="single" w:sz="4" w:space="0" w:color="000000"/>
              <w:left w:val="single" w:sz="4" w:space="0" w:color="000000"/>
              <w:bottom w:val="single" w:sz="4" w:space="0" w:color="000000"/>
              <w:right w:val="nil"/>
            </w:tcBorders>
            <w:hideMark/>
          </w:tcPr>
          <w:p w14:paraId="52FE2F45" w14:textId="06E74CBF"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Wind speed</w:t>
            </w:r>
          </w:p>
        </w:tc>
        <w:tc>
          <w:tcPr>
            <w:tcW w:w="1276" w:type="dxa"/>
            <w:tcBorders>
              <w:top w:val="single" w:sz="4" w:space="0" w:color="000000"/>
              <w:left w:val="single" w:sz="4" w:space="0" w:color="000000"/>
              <w:bottom w:val="single" w:sz="4" w:space="0" w:color="000000"/>
              <w:right w:val="single" w:sz="4" w:space="0" w:color="000000"/>
            </w:tcBorders>
            <w:hideMark/>
          </w:tcPr>
          <w:p w14:paraId="7C6857D5" w14:textId="4E30D341"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m/s</w:t>
            </w:r>
          </w:p>
        </w:tc>
      </w:tr>
      <w:tr w:rsidR="00563AA1" w:rsidRPr="00563AA1" w14:paraId="1448B2DC" w14:textId="77777777" w:rsidTr="00F6453E">
        <w:tc>
          <w:tcPr>
            <w:tcW w:w="2250" w:type="dxa"/>
            <w:tcBorders>
              <w:top w:val="single" w:sz="4" w:space="0" w:color="000000"/>
              <w:left w:val="single" w:sz="4" w:space="0" w:color="000000"/>
              <w:bottom w:val="single" w:sz="4" w:space="0" w:color="000000"/>
              <w:right w:val="nil"/>
            </w:tcBorders>
            <w:hideMark/>
          </w:tcPr>
          <w:p w14:paraId="45162CF2" w14:textId="63714FF0"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Cup94m</w:t>
            </w:r>
          </w:p>
        </w:tc>
        <w:tc>
          <w:tcPr>
            <w:tcW w:w="3510" w:type="dxa"/>
            <w:tcBorders>
              <w:top w:val="single" w:sz="4" w:space="0" w:color="000000"/>
              <w:left w:val="single" w:sz="4" w:space="0" w:color="000000"/>
              <w:bottom w:val="single" w:sz="4" w:space="0" w:color="000000"/>
              <w:right w:val="nil"/>
            </w:tcBorders>
            <w:hideMark/>
          </w:tcPr>
          <w:p w14:paraId="7EC72510" w14:textId="5E770628"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2B2D83">
              <w:rPr>
                <w:rFonts w:ascii="Times New Roman" w:eastAsia="Times New Roman" w:hAnsi="Times New Roman" w:cs="Times New Roman"/>
                <w:kern w:val="0"/>
                <w:sz w:val="24"/>
                <w:szCs w:val="24"/>
                <w:lang w:val="en-US" w:eastAsia="da-DK"/>
                <w14:ligatures w14:val="none"/>
              </w:rPr>
              <w:t>Risø cup P2546</w:t>
            </w:r>
            <w:r w:rsidR="000A2C3C">
              <w:rPr>
                <w:rFonts w:ascii="Times New Roman" w:eastAsia="Times New Roman" w:hAnsi="Times New Roman" w:cs="Times New Roman"/>
                <w:kern w:val="0"/>
                <w:sz w:val="24"/>
                <w:szCs w:val="24"/>
                <w:lang w:val="en-US" w:eastAsia="da-DK"/>
                <w14:ligatures w14:val="none"/>
              </w:rPr>
              <w:t>D</w:t>
            </w:r>
            <w:r>
              <w:rPr>
                <w:rFonts w:ascii="Times New Roman" w:eastAsia="Times New Roman" w:hAnsi="Times New Roman" w:cs="Times New Roman"/>
                <w:kern w:val="0"/>
                <w:sz w:val="24"/>
                <w:szCs w:val="24"/>
                <w:lang w:val="en-US" w:eastAsia="da-DK"/>
                <w14:ligatures w14:val="none"/>
              </w:rPr>
              <w:t xml:space="preserve"> at </w:t>
            </w:r>
            <w:r>
              <w:rPr>
                <w:rFonts w:ascii="Times New Roman" w:eastAsia="Times New Roman" w:hAnsi="Times New Roman" w:cs="Times New Roman"/>
                <w:kern w:val="0"/>
                <w:sz w:val="24"/>
                <w:szCs w:val="24"/>
                <w:lang w:val="en-US" w:eastAsia="da-DK"/>
                <w14:ligatures w14:val="none"/>
              </w:rPr>
              <w:t>9</w:t>
            </w:r>
            <w:r>
              <w:rPr>
                <w:rFonts w:ascii="Times New Roman" w:eastAsia="Times New Roman" w:hAnsi="Times New Roman" w:cs="Times New Roman"/>
                <w:kern w:val="0"/>
                <w:sz w:val="24"/>
                <w:szCs w:val="24"/>
                <w:lang w:val="en-US" w:eastAsia="da-DK"/>
                <w14:ligatures w14:val="none"/>
              </w:rPr>
              <w:t>4m above local ground</w:t>
            </w:r>
          </w:p>
        </w:tc>
        <w:tc>
          <w:tcPr>
            <w:tcW w:w="1980" w:type="dxa"/>
            <w:tcBorders>
              <w:top w:val="single" w:sz="4" w:space="0" w:color="000000"/>
              <w:left w:val="single" w:sz="4" w:space="0" w:color="000000"/>
              <w:bottom w:val="single" w:sz="4" w:space="0" w:color="000000"/>
              <w:right w:val="nil"/>
            </w:tcBorders>
            <w:hideMark/>
          </w:tcPr>
          <w:p w14:paraId="38E5DF42"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Wind speed</w:t>
            </w:r>
          </w:p>
        </w:tc>
        <w:tc>
          <w:tcPr>
            <w:tcW w:w="1276" w:type="dxa"/>
            <w:tcBorders>
              <w:top w:val="single" w:sz="4" w:space="0" w:color="000000"/>
              <w:left w:val="single" w:sz="4" w:space="0" w:color="000000"/>
              <w:bottom w:val="single" w:sz="4" w:space="0" w:color="000000"/>
              <w:right w:val="single" w:sz="4" w:space="0" w:color="000000"/>
            </w:tcBorders>
            <w:hideMark/>
          </w:tcPr>
          <w:p w14:paraId="65B2B7F9"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m/s</w:t>
            </w:r>
          </w:p>
        </w:tc>
      </w:tr>
      <w:tr w:rsidR="00563AA1" w:rsidRPr="00563AA1" w14:paraId="53F61A6E" w14:textId="77777777" w:rsidTr="00F6453E">
        <w:tc>
          <w:tcPr>
            <w:tcW w:w="2250" w:type="dxa"/>
            <w:tcBorders>
              <w:top w:val="single" w:sz="4" w:space="0" w:color="000000"/>
              <w:left w:val="single" w:sz="4" w:space="0" w:color="000000"/>
              <w:bottom w:val="single" w:sz="4" w:space="0" w:color="000000"/>
              <w:right w:val="nil"/>
            </w:tcBorders>
            <w:hideMark/>
          </w:tcPr>
          <w:p w14:paraId="44026EE0" w14:textId="10FFD81C"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Cup118m</w:t>
            </w:r>
            <w:r w:rsidR="00563AA1" w:rsidRPr="00563AA1">
              <w:rPr>
                <w:rFonts w:ascii="Times New Roman" w:eastAsia="Times New Roman" w:hAnsi="Times New Roman" w:cs="Times New Roman"/>
                <w:kern w:val="0"/>
                <w:sz w:val="24"/>
                <w:szCs w:val="24"/>
                <w:lang w:val="en-US" w:eastAsia="da-DK"/>
                <w14:ligatures w14:val="none"/>
              </w:rPr>
              <w:tab/>
            </w:r>
          </w:p>
        </w:tc>
        <w:tc>
          <w:tcPr>
            <w:tcW w:w="3510" w:type="dxa"/>
            <w:tcBorders>
              <w:top w:val="single" w:sz="4" w:space="0" w:color="000000"/>
              <w:left w:val="single" w:sz="4" w:space="0" w:color="000000"/>
              <w:bottom w:val="single" w:sz="4" w:space="0" w:color="000000"/>
              <w:right w:val="nil"/>
            </w:tcBorders>
            <w:hideMark/>
          </w:tcPr>
          <w:p w14:paraId="2C644FC2" w14:textId="44691F37"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2B2D83">
              <w:rPr>
                <w:rFonts w:ascii="Times New Roman" w:eastAsia="Times New Roman" w:hAnsi="Times New Roman" w:cs="Times New Roman"/>
                <w:kern w:val="0"/>
                <w:sz w:val="24"/>
                <w:szCs w:val="24"/>
                <w:lang w:val="en-US" w:eastAsia="da-DK"/>
                <w14:ligatures w14:val="none"/>
              </w:rPr>
              <w:t>Risø cup P2546</w:t>
            </w:r>
            <w:r w:rsidR="000A2C3C">
              <w:rPr>
                <w:rFonts w:ascii="Times New Roman" w:eastAsia="Times New Roman" w:hAnsi="Times New Roman" w:cs="Times New Roman"/>
                <w:kern w:val="0"/>
                <w:sz w:val="24"/>
                <w:szCs w:val="24"/>
                <w:lang w:val="en-US" w:eastAsia="da-DK"/>
                <w14:ligatures w14:val="none"/>
              </w:rPr>
              <w:t>D</w:t>
            </w:r>
            <w:r>
              <w:rPr>
                <w:rFonts w:ascii="Times New Roman" w:eastAsia="Times New Roman" w:hAnsi="Times New Roman" w:cs="Times New Roman"/>
                <w:kern w:val="0"/>
                <w:sz w:val="24"/>
                <w:szCs w:val="24"/>
                <w:lang w:val="en-US" w:eastAsia="da-DK"/>
                <w14:ligatures w14:val="none"/>
              </w:rPr>
              <w:t xml:space="preserve"> at </w:t>
            </w:r>
            <w:r>
              <w:rPr>
                <w:rFonts w:ascii="Times New Roman" w:eastAsia="Times New Roman" w:hAnsi="Times New Roman" w:cs="Times New Roman"/>
                <w:kern w:val="0"/>
                <w:sz w:val="24"/>
                <w:szCs w:val="24"/>
                <w:lang w:val="en-US" w:eastAsia="da-DK"/>
                <w14:ligatures w14:val="none"/>
              </w:rPr>
              <w:t>118</w:t>
            </w:r>
            <w:r>
              <w:rPr>
                <w:rFonts w:ascii="Times New Roman" w:eastAsia="Times New Roman" w:hAnsi="Times New Roman" w:cs="Times New Roman"/>
                <w:kern w:val="0"/>
                <w:sz w:val="24"/>
                <w:szCs w:val="24"/>
                <w:lang w:val="en-US" w:eastAsia="da-DK"/>
                <w14:ligatures w14:val="none"/>
              </w:rPr>
              <w:t>m above local ground</w:t>
            </w:r>
          </w:p>
        </w:tc>
        <w:tc>
          <w:tcPr>
            <w:tcW w:w="1980" w:type="dxa"/>
            <w:tcBorders>
              <w:top w:val="single" w:sz="4" w:space="0" w:color="000000"/>
              <w:left w:val="single" w:sz="4" w:space="0" w:color="000000"/>
              <w:bottom w:val="single" w:sz="4" w:space="0" w:color="000000"/>
              <w:right w:val="nil"/>
            </w:tcBorders>
            <w:hideMark/>
          </w:tcPr>
          <w:p w14:paraId="1F548ACA"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Wind speed</w:t>
            </w:r>
          </w:p>
        </w:tc>
        <w:tc>
          <w:tcPr>
            <w:tcW w:w="1276" w:type="dxa"/>
            <w:tcBorders>
              <w:top w:val="single" w:sz="4" w:space="0" w:color="000000"/>
              <w:left w:val="single" w:sz="4" w:space="0" w:color="000000"/>
              <w:bottom w:val="single" w:sz="4" w:space="0" w:color="000000"/>
              <w:right w:val="single" w:sz="4" w:space="0" w:color="000000"/>
            </w:tcBorders>
            <w:hideMark/>
          </w:tcPr>
          <w:p w14:paraId="095D1B89"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m/s</w:t>
            </w:r>
          </w:p>
        </w:tc>
      </w:tr>
      <w:tr w:rsidR="00563AA1" w:rsidRPr="00563AA1" w14:paraId="53C4291F" w14:textId="77777777" w:rsidTr="00F6453E">
        <w:tc>
          <w:tcPr>
            <w:tcW w:w="2250" w:type="dxa"/>
            <w:tcBorders>
              <w:top w:val="single" w:sz="4" w:space="0" w:color="000000"/>
              <w:left w:val="single" w:sz="4" w:space="0" w:color="000000"/>
              <w:bottom w:val="single" w:sz="4" w:space="0" w:color="000000"/>
              <w:right w:val="nil"/>
            </w:tcBorders>
            <w:hideMark/>
          </w:tcPr>
          <w:p w14:paraId="2360C8A0" w14:textId="3468D677"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Cup1</w:t>
            </w:r>
            <w:r>
              <w:rPr>
                <w:rFonts w:ascii="Times New Roman" w:eastAsia="Times New Roman" w:hAnsi="Times New Roman" w:cs="Times New Roman"/>
                <w:kern w:val="0"/>
                <w:sz w:val="24"/>
                <w:szCs w:val="24"/>
                <w:lang w:val="en-US" w:eastAsia="da-DK"/>
                <w14:ligatures w14:val="none"/>
              </w:rPr>
              <w:t>25</w:t>
            </w:r>
            <w:r>
              <w:rPr>
                <w:rFonts w:ascii="Times New Roman" w:eastAsia="Times New Roman" w:hAnsi="Times New Roman" w:cs="Times New Roman"/>
                <w:kern w:val="0"/>
                <w:sz w:val="24"/>
                <w:szCs w:val="24"/>
                <w:lang w:val="en-US" w:eastAsia="da-DK"/>
                <w14:ligatures w14:val="none"/>
              </w:rPr>
              <w:t>m</w:t>
            </w:r>
          </w:p>
        </w:tc>
        <w:tc>
          <w:tcPr>
            <w:tcW w:w="3510" w:type="dxa"/>
            <w:tcBorders>
              <w:top w:val="single" w:sz="4" w:space="0" w:color="000000"/>
              <w:left w:val="single" w:sz="4" w:space="0" w:color="000000"/>
              <w:bottom w:val="single" w:sz="4" w:space="0" w:color="000000"/>
              <w:right w:val="nil"/>
            </w:tcBorders>
            <w:hideMark/>
          </w:tcPr>
          <w:p w14:paraId="52FD73B9" w14:textId="063EC0E1"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2B2D83">
              <w:rPr>
                <w:rFonts w:ascii="Times New Roman" w:eastAsia="Times New Roman" w:hAnsi="Times New Roman" w:cs="Times New Roman"/>
                <w:kern w:val="0"/>
                <w:sz w:val="24"/>
                <w:szCs w:val="24"/>
                <w:lang w:val="en-US" w:eastAsia="da-DK"/>
                <w14:ligatures w14:val="none"/>
              </w:rPr>
              <w:t>Risø cup P2546</w:t>
            </w:r>
            <w:r w:rsidR="000A2C3C">
              <w:rPr>
                <w:rFonts w:ascii="Times New Roman" w:eastAsia="Times New Roman" w:hAnsi="Times New Roman" w:cs="Times New Roman"/>
                <w:kern w:val="0"/>
                <w:sz w:val="24"/>
                <w:szCs w:val="24"/>
                <w:lang w:val="en-US" w:eastAsia="da-DK"/>
                <w14:ligatures w14:val="none"/>
              </w:rPr>
              <w:t>D</w:t>
            </w:r>
            <w:r>
              <w:rPr>
                <w:rFonts w:ascii="Times New Roman" w:eastAsia="Times New Roman" w:hAnsi="Times New Roman" w:cs="Times New Roman"/>
                <w:kern w:val="0"/>
                <w:sz w:val="24"/>
                <w:szCs w:val="24"/>
                <w:lang w:val="en-US" w:eastAsia="da-DK"/>
                <w14:ligatures w14:val="none"/>
              </w:rPr>
              <w:t xml:space="preserve"> at 1</w:t>
            </w:r>
            <w:r>
              <w:rPr>
                <w:rFonts w:ascii="Times New Roman" w:eastAsia="Times New Roman" w:hAnsi="Times New Roman" w:cs="Times New Roman"/>
                <w:kern w:val="0"/>
                <w:sz w:val="24"/>
                <w:szCs w:val="24"/>
                <w:lang w:val="en-US" w:eastAsia="da-DK"/>
                <w14:ligatures w14:val="none"/>
              </w:rPr>
              <w:t>25</w:t>
            </w:r>
            <w:r>
              <w:rPr>
                <w:rFonts w:ascii="Times New Roman" w:eastAsia="Times New Roman" w:hAnsi="Times New Roman" w:cs="Times New Roman"/>
                <w:kern w:val="0"/>
                <w:sz w:val="24"/>
                <w:szCs w:val="24"/>
                <w:lang w:val="en-US" w:eastAsia="da-DK"/>
                <w14:ligatures w14:val="none"/>
              </w:rPr>
              <w:t>m above local ground</w:t>
            </w:r>
          </w:p>
        </w:tc>
        <w:tc>
          <w:tcPr>
            <w:tcW w:w="1980" w:type="dxa"/>
            <w:tcBorders>
              <w:top w:val="single" w:sz="4" w:space="0" w:color="000000"/>
              <w:left w:val="single" w:sz="4" w:space="0" w:color="000000"/>
              <w:bottom w:val="single" w:sz="4" w:space="0" w:color="000000"/>
              <w:right w:val="nil"/>
            </w:tcBorders>
            <w:hideMark/>
          </w:tcPr>
          <w:p w14:paraId="604D52A0"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Wind speed</w:t>
            </w:r>
          </w:p>
        </w:tc>
        <w:tc>
          <w:tcPr>
            <w:tcW w:w="1276" w:type="dxa"/>
            <w:tcBorders>
              <w:top w:val="single" w:sz="4" w:space="0" w:color="000000"/>
              <w:left w:val="single" w:sz="4" w:space="0" w:color="000000"/>
              <w:bottom w:val="single" w:sz="4" w:space="0" w:color="000000"/>
              <w:right w:val="single" w:sz="4" w:space="0" w:color="000000"/>
            </w:tcBorders>
            <w:hideMark/>
          </w:tcPr>
          <w:p w14:paraId="1167BCD6"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m/s</w:t>
            </w:r>
          </w:p>
        </w:tc>
      </w:tr>
      <w:tr w:rsidR="00563AA1" w:rsidRPr="00563AA1" w14:paraId="0A026502" w14:textId="77777777" w:rsidTr="00F6453E">
        <w:tc>
          <w:tcPr>
            <w:tcW w:w="2250" w:type="dxa"/>
            <w:tcBorders>
              <w:top w:val="single" w:sz="4" w:space="0" w:color="000000"/>
              <w:left w:val="single" w:sz="4" w:space="0" w:color="000000"/>
              <w:bottom w:val="single" w:sz="4" w:space="0" w:color="000000"/>
              <w:right w:val="nil"/>
            </w:tcBorders>
            <w:hideMark/>
          </w:tcPr>
          <w:p w14:paraId="276A59C3" w14:textId="6A1B57F2"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Vane77m</w:t>
            </w:r>
          </w:p>
        </w:tc>
        <w:tc>
          <w:tcPr>
            <w:tcW w:w="3510" w:type="dxa"/>
            <w:tcBorders>
              <w:top w:val="single" w:sz="4" w:space="0" w:color="000000"/>
              <w:left w:val="single" w:sz="4" w:space="0" w:color="000000"/>
              <w:bottom w:val="single" w:sz="4" w:space="0" w:color="000000"/>
              <w:right w:val="nil"/>
            </w:tcBorders>
            <w:hideMark/>
          </w:tcPr>
          <w:p w14:paraId="36025CF7" w14:textId="1D5574A5" w:rsidR="00563AA1" w:rsidRPr="00563AA1" w:rsidRDefault="000A2C3C"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 xml:space="preserve">F2919A </w:t>
            </w:r>
            <w:r w:rsidR="00F6453E" w:rsidRPr="002B2D83">
              <w:rPr>
                <w:rFonts w:ascii="Times New Roman" w:eastAsia="Times New Roman" w:hAnsi="Times New Roman" w:cs="Times New Roman"/>
                <w:kern w:val="0"/>
                <w:sz w:val="24"/>
                <w:szCs w:val="24"/>
                <w:lang w:val="en-US" w:eastAsia="da-DK"/>
                <w14:ligatures w14:val="none"/>
              </w:rPr>
              <w:t>W200P vane</w:t>
            </w:r>
            <w:r>
              <w:rPr>
                <w:rFonts w:ascii="Times New Roman" w:eastAsia="Times New Roman" w:hAnsi="Times New Roman" w:cs="Times New Roman"/>
                <w:kern w:val="0"/>
                <w:sz w:val="24"/>
                <w:szCs w:val="24"/>
                <w:lang w:val="en-US" w:eastAsia="da-DK"/>
                <w14:ligatures w14:val="none"/>
              </w:rPr>
              <w:t>, Vector</w:t>
            </w:r>
          </w:p>
        </w:tc>
        <w:tc>
          <w:tcPr>
            <w:tcW w:w="1980" w:type="dxa"/>
            <w:tcBorders>
              <w:top w:val="single" w:sz="4" w:space="0" w:color="000000"/>
              <w:left w:val="single" w:sz="4" w:space="0" w:color="000000"/>
              <w:bottom w:val="single" w:sz="4" w:space="0" w:color="000000"/>
              <w:right w:val="nil"/>
            </w:tcBorders>
            <w:hideMark/>
          </w:tcPr>
          <w:p w14:paraId="13B54261" w14:textId="400FA623"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 xml:space="preserve">Wind </w:t>
            </w:r>
            <w:r w:rsidR="00F6453E">
              <w:rPr>
                <w:rFonts w:ascii="Times New Roman" w:eastAsia="Times New Roman" w:hAnsi="Times New Roman" w:cs="Times New Roman"/>
                <w:kern w:val="0"/>
                <w:sz w:val="24"/>
                <w:szCs w:val="24"/>
                <w:lang w:val="en-US" w:eastAsia="da-DK"/>
                <w14:ligatures w14:val="none"/>
              </w:rPr>
              <w:t>direction</w:t>
            </w:r>
          </w:p>
        </w:tc>
        <w:tc>
          <w:tcPr>
            <w:tcW w:w="1276" w:type="dxa"/>
            <w:tcBorders>
              <w:top w:val="single" w:sz="4" w:space="0" w:color="000000"/>
              <w:left w:val="single" w:sz="4" w:space="0" w:color="000000"/>
              <w:bottom w:val="single" w:sz="4" w:space="0" w:color="000000"/>
              <w:right w:val="single" w:sz="4" w:space="0" w:color="000000"/>
            </w:tcBorders>
            <w:hideMark/>
          </w:tcPr>
          <w:p w14:paraId="2BC04421" w14:textId="137C3B73"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º</w:t>
            </w:r>
          </w:p>
        </w:tc>
      </w:tr>
      <w:tr w:rsidR="00563AA1" w:rsidRPr="00563AA1" w14:paraId="6EA26BC3" w14:textId="77777777" w:rsidTr="00F6453E">
        <w:tc>
          <w:tcPr>
            <w:tcW w:w="2250" w:type="dxa"/>
            <w:tcBorders>
              <w:top w:val="single" w:sz="4" w:space="0" w:color="000000"/>
              <w:left w:val="single" w:sz="4" w:space="0" w:color="000000"/>
              <w:bottom w:val="single" w:sz="4" w:space="0" w:color="000000"/>
              <w:right w:val="nil"/>
            </w:tcBorders>
            <w:hideMark/>
          </w:tcPr>
          <w:p w14:paraId="18E9A7FD" w14:textId="36B05747"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Vane94m</w:t>
            </w:r>
          </w:p>
        </w:tc>
        <w:tc>
          <w:tcPr>
            <w:tcW w:w="3510" w:type="dxa"/>
            <w:tcBorders>
              <w:top w:val="single" w:sz="4" w:space="0" w:color="000000"/>
              <w:left w:val="single" w:sz="4" w:space="0" w:color="000000"/>
              <w:bottom w:val="single" w:sz="4" w:space="0" w:color="000000"/>
              <w:right w:val="nil"/>
            </w:tcBorders>
            <w:hideMark/>
          </w:tcPr>
          <w:p w14:paraId="56DE5978" w14:textId="25FD6970" w:rsidR="00563AA1" w:rsidRPr="00563AA1" w:rsidRDefault="000A2C3C"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 xml:space="preserve">F2919A </w:t>
            </w:r>
            <w:r w:rsidRPr="002B2D83">
              <w:rPr>
                <w:rFonts w:ascii="Times New Roman" w:eastAsia="Times New Roman" w:hAnsi="Times New Roman" w:cs="Times New Roman"/>
                <w:kern w:val="0"/>
                <w:sz w:val="24"/>
                <w:szCs w:val="24"/>
                <w:lang w:val="en-US" w:eastAsia="da-DK"/>
                <w14:ligatures w14:val="none"/>
              </w:rPr>
              <w:t>W200P vane</w:t>
            </w:r>
            <w:r>
              <w:rPr>
                <w:rFonts w:ascii="Times New Roman" w:eastAsia="Times New Roman" w:hAnsi="Times New Roman" w:cs="Times New Roman"/>
                <w:kern w:val="0"/>
                <w:sz w:val="24"/>
                <w:szCs w:val="24"/>
                <w:lang w:val="en-US" w:eastAsia="da-DK"/>
                <w14:ligatures w14:val="none"/>
              </w:rPr>
              <w:t>, Vector</w:t>
            </w:r>
          </w:p>
        </w:tc>
        <w:tc>
          <w:tcPr>
            <w:tcW w:w="1980" w:type="dxa"/>
            <w:tcBorders>
              <w:top w:val="single" w:sz="4" w:space="0" w:color="000000"/>
              <w:left w:val="single" w:sz="4" w:space="0" w:color="000000"/>
              <w:bottom w:val="single" w:sz="4" w:space="0" w:color="000000"/>
              <w:right w:val="nil"/>
            </w:tcBorders>
            <w:hideMark/>
          </w:tcPr>
          <w:p w14:paraId="2B1B3227"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Wind direction</w:t>
            </w:r>
          </w:p>
        </w:tc>
        <w:tc>
          <w:tcPr>
            <w:tcW w:w="1276" w:type="dxa"/>
            <w:tcBorders>
              <w:top w:val="single" w:sz="4" w:space="0" w:color="000000"/>
              <w:left w:val="single" w:sz="4" w:space="0" w:color="000000"/>
              <w:bottom w:val="single" w:sz="4" w:space="0" w:color="000000"/>
              <w:right w:val="single" w:sz="4" w:space="0" w:color="000000"/>
            </w:tcBorders>
            <w:hideMark/>
          </w:tcPr>
          <w:p w14:paraId="4D5FC8AD" w14:textId="77777777"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º</w:t>
            </w:r>
          </w:p>
        </w:tc>
      </w:tr>
      <w:tr w:rsidR="00563AA1" w:rsidRPr="00563AA1" w14:paraId="7A5DCCCA" w14:textId="77777777" w:rsidTr="00F6453E">
        <w:tc>
          <w:tcPr>
            <w:tcW w:w="2250" w:type="dxa"/>
            <w:tcBorders>
              <w:top w:val="single" w:sz="4" w:space="0" w:color="000000"/>
              <w:left w:val="single" w:sz="4" w:space="0" w:color="000000"/>
              <w:bottom w:val="single" w:sz="4" w:space="0" w:color="000000"/>
              <w:right w:val="nil"/>
            </w:tcBorders>
            <w:hideMark/>
          </w:tcPr>
          <w:p w14:paraId="680D0CA7" w14:textId="1436C06F"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proofErr w:type="spellStart"/>
            <w:r>
              <w:rPr>
                <w:rFonts w:ascii="Times New Roman" w:eastAsia="Times New Roman" w:hAnsi="Times New Roman" w:cs="Times New Roman"/>
                <w:kern w:val="0"/>
                <w:sz w:val="24"/>
                <w:szCs w:val="24"/>
                <w:lang w:val="en-US" w:eastAsia="da-DK"/>
                <w14:ligatures w14:val="none"/>
              </w:rPr>
              <w:t>RainFromRainGauge</w:t>
            </w:r>
            <w:proofErr w:type="spellEnd"/>
          </w:p>
        </w:tc>
        <w:tc>
          <w:tcPr>
            <w:tcW w:w="3510" w:type="dxa"/>
            <w:tcBorders>
              <w:top w:val="single" w:sz="4" w:space="0" w:color="000000"/>
              <w:left w:val="single" w:sz="4" w:space="0" w:color="000000"/>
              <w:bottom w:val="single" w:sz="4" w:space="0" w:color="000000"/>
              <w:right w:val="nil"/>
            </w:tcBorders>
            <w:hideMark/>
          </w:tcPr>
          <w:p w14:paraId="57AB4366" w14:textId="00E7CA1A" w:rsidR="00563AA1" w:rsidRPr="00563AA1" w:rsidRDefault="005C576D"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bookmarkStart w:id="0" w:name="_Hlk184284248"/>
            <w:r w:rsidRPr="005C576D">
              <w:rPr>
                <w:rFonts w:ascii="Times New Roman" w:eastAsia="Times New Roman" w:hAnsi="Times New Roman" w:cs="Times New Roman"/>
                <w:kern w:val="0"/>
                <w:sz w:val="24"/>
                <w:szCs w:val="24"/>
                <w:lang w:eastAsia="da-DK"/>
                <w14:ligatures w14:val="none"/>
              </w:rPr>
              <w:t>RIM-7499-020-STD</w:t>
            </w:r>
            <w:r>
              <w:rPr>
                <w:rFonts w:ascii="Times New Roman" w:eastAsia="Times New Roman" w:hAnsi="Times New Roman" w:cs="Times New Roman"/>
                <w:kern w:val="0"/>
                <w:sz w:val="24"/>
                <w:szCs w:val="24"/>
                <w:lang w:eastAsia="da-DK"/>
                <w14:ligatures w14:val="none"/>
              </w:rPr>
              <w:t>, RIMCO</w:t>
            </w:r>
            <w:bookmarkEnd w:id="0"/>
          </w:p>
        </w:tc>
        <w:tc>
          <w:tcPr>
            <w:tcW w:w="1980" w:type="dxa"/>
            <w:tcBorders>
              <w:top w:val="single" w:sz="4" w:space="0" w:color="000000"/>
              <w:left w:val="single" w:sz="4" w:space="0" w:color="000000"/>
              <w:bottom w:val="single" w:sz="4" w:space="0" w:color="000000"/>
              <w:right w:val="nil"/>
            </w:tcBorders>
            <w:hideMark/>
          </w:tcPr>
          <w:p w14:paraId="60458D00" w14:textId="06CF9210"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Rain amount</w:t>
            </w:r>
          </w:p>
        </w:tc>
        <w:tc>
          <w:tcPr>
            <w:tcW w:w="1276" w:type="dxa"/>
            <w:tcBorders>
              <w:top w:val="single" w:sz="4" w:space="0" w:color="000000"/>
              <w:left w:val="single" w:sz="4" w:space="0" w:color="000000"/>
              <w:bottom w:val="single" w:sz="4" w:space="0" w:color="000000"/>
              <w:right w:val="single" w:sz="4" w:space="0" w:color="000000"/>
            </w:tcBorders>
            <w:hideMark/>
          </w:tcPr>
          <w:p w14:paraId="673F16E2" w14:textId="58FF1153"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mm/10min</w:t>
            </w:r>
          </w:p>
        </w:tc>
      </w:tr>
      <w:tr w:rsidR="00563AA1" w:rsidRPr="00563AA1" w14:paraId="05F3B18D" w14:textId="77777777" w:rsidTr="00F6453E">
        <w:tc>
          <w:tcPr>
            <w:tcW w:w="2250" w:type="dxa"/>
            <w:tcBorders>
              <w:top w:val="single" w:sz="4" w:space="0" w:color="000000"/>
              <w:left w:val="single" w:sz="4" w:space="0" w:color="000000"/>
              <w:bottom w:val="single" w:sz="4" w:space="0" w:color="000000"/>
              <w:right w:val="nil"/>
            </w:tcBorders>
            <w:hideMark/>
          </w:tcPr>
          <w:p w14:paraId="7B8668C6" w14:textId="39FBA5AF" w:rsidR="00563AA1" w:rsidRPr="00563AA1" w:rsidRDefault="00F6453E"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Pressure2m</w:t>
            </w:r>
            <w:r w:rsidR="00563AA1" w:rsidRPr="00563AA1">
              <w:rPr>
                <w:rFonts w:ascii="Times New Roman" w:eastAsia="Times New Roman" w:hAnsi="Times New Roman" w:cs="Times New Roman"/>
                <w:kern w:val="0"/>
                <w:sz w:val="24"/>
                <w:szCs w:val="24"/>
                <w:lang w:val="en-US" w:eastAsia="da-DK"/>
                <w14:ligatures w14:val="none"/>
              </w:rPr>
              <w:t xml:space="preserve"> </w:t>
            </w:r>
          </w:p>
        </w:tc>
        <w:tc>
          <w:tcPr>
            <w:tcW w:w="3510" w:type="dxa"/>
            <w:tcBorders>
              <w:top w:val="single" w:sz="4" w:space="0" w:color="000000"/>
              <w:left w:val="single" w:sz="4" w:space="0" w:color="000000"/>
              <w:bottom w:val="single" w:sz="4" w:space="0" w:color="000000"/>
              <w:right w:val="nil"/>
            </w:tcBorders>
            <w:hideMark/>
          </w:tcPr>
          <w:p w14:paraId="6E6E7CD2" w14:textId="3AEB38CE" w:rsidR="00563AA1" w:rsidRPr="00563AA1" w:rsidRDefault="000A2C3C"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Vaisala PTB 110</w:t>
            </w:r>
          </w:p>
        </w:tc>
        <w:tc>
          <w:tcPr>
            <w:tcW w:w="1980" w:type="dxa"/>
            <w:tcBorders>
              <w:top w:val="single" w:sz="4" w:space="0" w:color="000000"/>
              <w:left w:val="single" w:sz="4" w:space="0" w:color="000000"/>
              <w:bottom w:val="single" w:sz="4" w:space="0" w:color="000000"/>
              <w:right w:val="nil"/>
            </w:tcBorders>
            <w:hideMark/>
          </w:tcPr>
          <w:p w14:paraId="1FB77F19" w14:textId="52AD7FCA" w:rsidR="00563AA1" w:rsidRPr="00563AA1" w:rsidRDefault="000A2C3C"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Air pressure</w:t>
            </w:r>
          </w:p>
        </w:tc>
        <w:tc>
          <w:tcPr>
            <w:tcW w:w="1276" w:type="dxa"/>
            <w:tcBorders>
              <w:top w:val="single" w:sz="4" w:space="0" w:color="000000"/>
              <w:left w:val="single" w:sz="4" w:space="0" w:color="000000"/>
              <w:bottom w:val="single" w:sz="4" w:space="0" w:color="000000"/>
              <w:right w:val="single" w:sz="4" w:space="0" w:color="000000"/>
            </w:tcBorders>
            <w:hideMark/>
          </w:tcPr>
          <w:p w14:paraId="5D93B0D5" w14:textId="5F500841" w:rsidR="00563AA1" w:rsidRPr="00563AA1" w:rsidRDefault="000A2C3C"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proofErr w:type="spellStart"/>
            <w:r>
              <w:rPr>
                <w:rFonts w:ascii="Times New Roman" w:eastAsia="Times New Roman" w:hAnsi="Times New Roman" w:cs="Times New Roman"/>
                <w:kern w:val="0"/>
                <w:sz w:val="24"/>
                <w:szCs w:val="24"/>
                <w:lang w:val="en-US" w:eastAsia="da-DK"/>
                <w14:ligatures w14:val="none"/>
              </w:rPr>
              <w:t>hPa</w:t>
            </w:r>
            <w:proofErr w:type="spellEnd"/>
          </w:p>
        </w:tc>
      </w:tr>
      <w:tr w:rsidR="005C576D" w:rsidRPr="00563AA1" w14:paraId="44540086" w14:textId="77777777" w:rsidTr="00F6453E">
        <w:tc>
          <w:tcPr>
            <w:tcW w:w="2250" w:type="dxa"/>
            <w:tcBorders>
              <w:top w:val="single" w:sz="4" w:space="0" w:color="000000"/>
              <w:left w:val="single" w:sz="4" w:space="0" w:color="000000"/>
              <w:bottom w:val="single" w:sz="4" w:space="0" w:color="000000"/>
              <w:right w:val="nil"/>
            </w:tcBorders>
          </w:tcPr>
          <w:p w14:paraId="7C36D654" w14:textId="7F544C67" w:rsidR="005C576D" w:rsidRPr="000A2C3C" w:rsidRDefault="005C576D" w:rsidP="00563AA1">
            <w:pPr>
              <w:spacing w:before="100" w:beforeAutospacing="1" w:after="100" w:afterAutospacing="1" w:line="240" w:lineRule="auto"/>
              <w:rPr>
                <w:rFonts w:ascii="Times New Roman" w:eastAsia="Times New Roman" w:hAnsi="Times New Roman" w:cs="Times New Roman"/>
                <w:kern w:val="0"/>
                <w:sz w:val="24"/>
                <w:szCs w:val="24"/>
                <w:lang w:val="es-ES" w:eastAsia="da-DK"/>
                <w14:ligatures w14:val="none"/>
              </w:rPr>
            </w:pPr>
            <w:r>
              <w:rPr>
                <w:rFonts w:ascii="Times New Roman" w:eastAsia="Times New Roman" w:hAnsi="Times New Roman" w:cs="Times New Roman"/>
                <w:kern w:val="0"/>
                <w:sz w:val="24"/>
                <w:szCs w:val="24"/>
                <w:lang w:val="es-ES" w:eastAsia="da-DK"/>
                <w14:ligatures w14:val="none"/>
              </w:rPr>
              <w:t>RH2m</w:t>
            </w:r>
          </w:p>
        </w:tc>
        <w:tc>
          <w:tcPr>
            <w:tcW w:w="3510" w:type="dxa"/>
            <w:tcBorders>
              <w:top w:val="single" w:sz="4" w:space="0" w:color="000000"/>
              <w:left w:val="single" w:sz="4" w:space="0" w:color="000000"/>
              <w:bottom w:val="single" w:sz="4" w:space="0" w:color="000000"/>
              <w:right w:val="nil"/>
            </w:tcBorders>
          </w:tcPr>
          <w:p w14:paraId="5EC95996" w14:textId="7CC0990B" w:rsidR="005C576D" w:rsidRPr="00563AA1" w:rsidRDefault="005C576D"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Vaisala HMP155</w:t>
            </w:r>
          </w:p>
        </w:tc>
        <w:tc>
          <w:tcPr>
            <w:tcW w:w="1980" w:type="dxa"/>
            <w:tcBorders>
              <w:top w:val="single" w:sz="4" w:space="0" w:color="000000"/>
              <w:left w:val="single" w:sz="4" w:space="0" w:color="000000"/>
              <w:bottom w:val="single" w:sz="4" w:space="0" w:color="000000"/>
              <w:right w:val="nil"/>
            </w:tcBorders>
          </w:tcPr>
          <w:p w14:paraId="6D7EC01B" w14:textId="544132CF" w:rsidR="005C576D" w:rsidRDefault="005C576D"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Relative humidity</w:t>
            </w:r>
          </w:p>
        </w:tc>
        <w:tc>
          <w:tcPr>
            <w:tcW w:w="1276" w:type="dxa"/>
            <w:tcBorders>
              <w:top w:val="single" w:sz="4" w:space="0" w:color="000000"/>
              <w:left w:val="single" w:sz="4" w:space="0" w:color="000000"/>
              <w:bottom w:val="single" w:sz="4" w:space="0" w:color="000000"/>
              <w:right w:val="single" w:sz="4" w:space="0" w:color="000000"/>
            </w:tcBorders>
          </w:tcPr>
          <w:p w14:paraId="329CCC3D" w14:textId="600401A7" w:rsidR="005C576D" w:rsidRPr="00563AA1" w:rsidRDefault="005C576D"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w:t>
            </w:r>
          </w:p>
        </w:tc>
      </w:tr>
      <w:tr w:rsidR="00563AA1" w:rsidRPr="00563AA1" w14:paraId="618D0B6E" w14:textId="77777777" w:rsidTr="00F6453E">
        <w:tc>
          <w:tcPr>
            <w:tcW w:w="2250" w:type="dxa"/>
            <w:tcBorders>
              <w:top w:val="single" w:sz="4" w:space="0" w:color="000000"/>
              <w:left w:val="single" w:sz="4" w:space="0" w:color="000000"/>
              <w:bottom w:val="single" w:sz="4" w:space="0" w:color="000000"/>
              <w:right w:val="nil"/>
            </w:tcBorders>
            <w:hideMark/>
          </w:tcPr>
          <w:p w14:paraId="70EF1D5A" w14:textId="392C5FBF" w:rsidR="00563AA1" w:rsidRPr="00563AA1" w:rsidRDefault="000A2C3C"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0A2C3C">
              <w:rPr>
                <w:rFonts w:ascii="Times New Roman" w:eastAsia="Times New Roman" w:hAnsi="Times New Roman" w:cs="Times New Roman"/>
                <w:kern w:val="0"/>
                <w:sz w:val="24"/>
                <w:szCs w:val="24"/>
                <w:lang w:val="es-ES" w:eastAsia="da-DK"/>
                <w14:ligatures w14:val="none"/>
              </w:rPr>
              <w:t>T2p5m (</w:t>
            </w:r>
            <w:proofErr w:type="spellStart"/>
            <w:r w:rsidRPr="000A2C3C">
              <w:rPr>
                <w:rFonts w:ascii="Times New Roman" w:eastAsia="Times New Roman" w:hAnsi="Times New Roman" w:cs="Times New Roman"/>
                <w:kern w:val="0"/>
                <w:sz w:val="24"/>
                <w:szCs w:val="24"/>
                <w:lang w:val="es-ES" w:eastAsia="da-DK"/>
                <w14:ligatures w14:val="none"/>
              </w:rPr>
              <w:t>deg</w:t>
            </w:r>
            <w:proofErr w:type="spellEnd"/>
            <w:r w:rsidRPr="000A2C3C">
              <w:rPr>
                <w:rFonts w:ascii="Times New Roman" w:eastAsia="Times New Roman" w:hAnsi="Times New Roman" w:cs="Times New Roman"/>
                <w:kern w:val="0"/>
                <w:sz w:val="24"/>
                <w:szCs w:val="24"/>
                <w:lang w:val="es-ES" w:eastAsia="da-DK"/>
                <w14:ligatures w14:val="none"/>
              </w:rPr>
              <w:t xml:space="preserve"> C)</w:t>
            </w:r>
          </w:p>
        </w:tc>
        <w:tc>
          <w:tcPr>
            <w:tcW w:w="3510" w:type="dxa"/>
            <w:tcBorders>
              <w:top w:val="single" w:sz="4" w:space="0" w:color="000000"/>
              <w:left w:val="single" w:sz="4" w:space="0" w:color="000000"/>
              <w:bottom w:val="single" w:sz="4" w:space="0" w:color="000000"/>
              <w:right w:val="nil"/>
            </w:tcBorders>
            <w:hideMark/>
          </w:tcPr>
          <w:p w14:paraId="2045E934" w14:textId="409ACC99" w:rsidR="00563AA1" w:rsidRPr="00563AA1" w:rsidRDefault="005C576D"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Risø P2449A temperature sensor with Risø P2029 radiation shield</w:t>
            </w:r>
          </w:p>
        </w:tc>
        <w:tc>
          <w:tcPr>
            <w:tcW w:w="1980" w:type="dxa"/>
            <w:tcBorders>
              <w:top w:val="single" w:sz="4" w:space="0" w:color="000000"/>
              <w:left w:val="single" w:sz="4" w:space="0" w:color="000000"/>
              <w:bottom w:val="single" w:sz="4" w:space="0" w:color="000000"/>
              <w:right w:val="nil"/>
            </w:tcBorders>
            <w:hideMark/>
          </w:tcPr>
          <w:p w14:paraId="35102BC2" w14:textId="3308BF97" w:rsidR="00563AA1" w:rsidRPr="00563AA1" w:rsidRDefault="005C576D"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Air temperature</w:t>
            </w:r>
            <w:r w:rsidR="00563AA1" w:rsidRPr="00563AA1">
              <w:rPr>
                <w:rFonts w:ascii="Times New Roman" w:eastAsia="Times New Roman" w:hAnsi="Times New Roman" w:cs="Times New Roman"/>
                <w:kern w:val="0"/>
                <w:sz w:val="24"/>
                <w:szCs w:val="24"/>
                <w:lang w:val="en-US" w:eastAsia="da-DK"/>
                <w14:ligatures w14:val="none"/>
              </w:rPr>
              <w:t xml:space="preserve"> </w:t>
            </w:r>
          </w:p>
        </w:tc>
        <w:tc>
          <w:tcPr>
            <w:tcW w:w="1276" w:type="dxa"/>
            <w:tcBorders>
              <w:top w:val="single" w:sz="4" w:space="0" w:color="000000"/>
              <w:left w:val="single" w:sz="4" w:space="0" w:color="000000"/>
              <w:bottom w:val="single" w:sz="4" w:space="0" w:color="000000"/>
              <w:right w:val="single" w:sz="4" w:space="0" w:color="000000"/>
            </w:tcBorders>
            <w:hideMark/>
          </w:tcPr>
          <w:p w14:paraId="486B9056" w14:textId="6632E91A" w:rsidR="00563AA1" w:rsidRPr="00563AA1" w:rsidRDefault="00563AA1"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563AA1">
              <w:rPr>
                <w:rFonts w:ascii="Times New Roman" w:eastAsia="Times New Roman" w:hAnsi="Times New Roman" w:cs="Times New Roman"/>
                <w:kern w:val="0"/>
                <w:sz w:val="24"/>
                <w:szCs w:val="24"/>
                <w:lang w:val="en-US" w:eastAsia="da-DK"/>
                <w14:ligatures w14:val="none"/>
              </w:rPr>
              <w:t>º</w:t>
            </w:r>
            <w:r w:rsidR="000A2C3C">
              <w:rPr>
                <w:rFonts w:ascii="Times New Roman" w:eastAsia="Times New Roman" w:hAnsi="Times New Roman" w:cs="Times New Roman"/>
                <w:kern w:val="0"/>
                <w:sz w:val="24"/>
                <w:szCs w:val="24"/>
                <w:lang w:val="en-US" w:eastAsia="da-DK"/>
                <w14:ligatures w14:val="none"/>
              </w:rPr>
              <w:t xml:space="preserve"> C</w:t>
            </w:r>
          </w:p>
        </w:tc>
      </w:tr>
      <w:tr w:rsidR="00563AA1" w:rsidRPr="00563AA1" w14:paraId="314F278C" w14:textId="77777777" w:rsidTr="00F6453E">
        <w:tc>
          <w:tcPr>
            <w:tcW w:w="2250" w:type="dxa"/>
            <w:tcBorders>
              <w:top w:val="single" w:sz="4" w:space="0" w:color="000000"/>
              <w:left w:val="single" w:sz="4" w:space="0" w:color="000000"/>
              <w:bottom w:val="single" w:sz="4" w:space="0" w:color="000000"/>
              <w:right w:val="nil"/>
            </w:tcBorders>
            <w:hideMark/>
          </w:tcPr>
          <w:p w14:paraId="7AFC7325" w14:textId="24397960" w:rsidR="00563AA1" w:rsidRPr="00563AA1" w:rsidRDefault="000A2C3C"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Radiation_SW_120m</w:t>
            </w:r>
          </w:p>
        </w:tc>
        <w:tc>
          <w:tcPr>
            <w:tcW w:w="3510" w:type="dxa"/>
            <w:tcBorders>
              <w:top w:val="single" w:sz="4" w:space="0" w:color="000000"/>
              <w:left w:val="single" w:sz="4" w:space="0" w:color="000000"/>
              <w:bottom w:val="single" w:sz="4" w:space="0" w:color="000000"/>
              <w:right w:val="nil"/>
            </w:tcBorders>
            <w:hideMark/>
          </w:tcPr>
          <w:p w14:paraId="41DA39C5" w14:textId="3096FDA2" w:rsidR="00563AA1" w:rsidRPr="00563AA1" w:rsidRDefault="00B25054"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 xml:space="preserve">CM11 </w:t>
            </w:r>
            <w:proofErr w:type="spellStart"/>
            <w:r w:rsidR="005C576D">
              <w:rPr>
                <w:rFonts w:ascii="Times New Roman" w:eastAsia="Times New Roman" w:hAnsi="Times New Roman" w:cs="Times New Roman"/>
                <w:kern w:val="0"/>
                <w:sz w:val="24"/>
                <w:szCs w:val="24"/>
                <w:lang w:val="en-US" w:eastAsia="da-DK"/>
                <w14:ligatures w14:val="none"/>
              </w:rPr>
              <w:t>Kipp&amp;Zonen</w:t>
            </w:r>
            <w:proofErr w:type="spellEnd"/>
            <w:r w:rsidR="005C576D">
              <w:rPr>
                <w:rFonts w:ascii="Times New Roman" w:eastAsia="Times New Roman" w:hAnsi="Times New Roman" w:cs="Times New Roman"/>
                <w:kern w:val="0"/>
                <w:sz w:val="24"/>
                <w:szCs w:val="24"/>
                <w:lang w:val="en-US" w:eastAsia="da-DK"/>
                <w14:ligatures w14:val="none"/>
              </w:rPr>
              <w:t xml:space="preserve"> Pyranometer</w:t>
            </w:r>
          </w:p>
        </w:tc>
        <w:tc>
          <w:tcPr>
            <w:tcW w:w="1980" w:type="dxa"/>
            <w:tcBorders>
              <w:top w:val="single" w:sz="4" w:space="0" w:color="000000"/>
              <w:left w:val="single" w:sz="4" w:space="0" w:color="000000"/>
              <w:bottom w:val="single" w:sz="4" w:space="0" w:color="000000"/>
              <w:right w:val="nil"/>
            </w:tcBorders>
            <w:hideMark/>
          </w:tcPr>
          <w:p w14:paraId="6BE7009F" w14:textId="43E48DCD" w:rsidR="00563AA1" w:rsidRPr="00563AA1" w:rsidRDefault="005C576D"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Short wave incoming radiation</w:t>
            </w:r>
          </w:p>
        </w:tc>
        <w:tc>
          <w:tcPr>
            <w:tcW w:w="1276" w:type="dxa"/>
            <w:tcBorders>
              <w:top w:val="single" w:sz="4" w:space="0" w:color="000000"/>
              <w:left w:val="single" w:sz="4" w:space="0" w:color="000000"/>
              <w:bottom w:val="single" w:sz="4" w:space="0" w:color="000000"/>
              <w:right w:val="single" w:sz="4" w:space="0" w:color="000000"/>
            </w:tcBorders>
            <w:hideMark/>
          </w:tcPr>
          <w:p w14:paraId="180FCD99" w14:textId="65AD3C9E" w:rsidR="00563AA1" w:rsidRPr="00563AA1" w:rsidRDefault="000A2C3C" w:rsidP="00563AA1">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Pr>
                <w:rFonts w:ascii="Times New Roman" w:eastAsia="Times New Roman" w:hAnsi="Times New Roman" w:cs="Times New Roman"/>
                <w:kern w:val="0"/>
                <w:sz w:val="24"/>
                <w:szCs w:val="24"/>
                <w:lang w:val="en-US" w:eastAsia="da-DK"/>
                <w14:ligatures w14:val="none"/>
              </w:rPr>
              <w:t>W/m</w:t>
            </w:r>
            <w:r w:rsidRPr="000A2C3C">
              <w:rPr>
                <w:rFonts w:ascii="Times New Roman" w:eastAsia="Times New Roman" w:hAnsi="Times New Roman" w:cs="Times New Roman"/>
                <w:kern w:val="0"/>
                <w:sz w:val="24"/>
                <w:szCs w:val="24"/>
                <w:vertAlign w:val="superscript"/>
                <w:lang w:val="en-US" w:eastAsia="da-DK"/>
                <w14:ligatures w14:val="none"/>
              </w:rPr>
              <w:t>2</w:t>
            </w:r>
          </w:p>
        </w:tc>
      </w:tr>
    </w:tbl>
    <w:p w14:paraId="2BAC42CF" w14:textId="77777777" w:rsidR="00E42F90" w:rsidRDefault="00E42F90" w:rsidP="002B2D83">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p>
    <w:p w14:paraId="762D29DC" w14:textId="77777777" w:rsidR="005C576D" w:rsidRPr="002B2D83" w:rsidRDefault="005C576D" w:rsidP="002B2D83">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p>
    <w:p w14:paraId="01AC920C" w14:textId="77777777" w:rsidR="002B2D83" w:rsidRPr="002B2D83" w:rsidRDefault="002B2D83" w:rsidP="002B2D83">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2B2D83">
        <w:rPr>
          <w:rFonts w:ascii="Times New Roman" w:eastAsia="Times New Roman" w:hAnsi="Times New Roman" w:cs="Times New Roman"/>
          <w:b/>
          <w:bCs/>
          <w:kern w:val="0"/>
          <w:sz w:val="24"/>
          <w:szCs w:val="24"/>
          <w:lang w:val="en-US" w:eastAsia="da-DK"/>
          <w14:ligatures w14:val="none"/>
        </w:rPr>
        <w:t>DISDROMETER DATA</w:t>
      </w:r>
    </w:p>
    <w:p w14:paraId="546B94B3" w14:textId="36D3798D" w:rsidR="002B2D83" w:rsidRPr="002B2D83" w:rsidRDefault="002B2D83" w:rsidP="002B2D83">
      <w:pPr>
        <w:spacing w:before="100" w:beforeAutospacing="1" w:after="100" w:afterAutospacing="1" w:line="240" w:lineRule="auto"/>
        <w:rPr>
          <w:rFonts w:ascii="Times New Roman" w:eastAsia="Times New Roman" w:hAnsi="Times New Roman" w:cs="Times New Roman"/>
          <w:kern w:val="0"/>
          <w:sz w:val="24"/>
          <w:szCs w:val="24"/>
          <w:lang w:val="en-US" w:eastAsia="da-DK"/>
          <w14:ligatures w14:val="none"/>
        </w:rPr>
      </w:pPr>
      <w:r w:rsidRPr="002B2D83">
        <w:rPr>
          <w:rFonts w:ascii="Times New Roman" w:eastAsia="Times New Roman" w:hAnsi="Times New Roman" w:cs="Times New Roman"/>
          <w:kern w:val="0"/>
          <w:sz w:val="24"/>
          <w:szCs w:val="24"/>
          <w:lang w:val="en-US" w:eastAsia="da-DK"/>
          <w14:ligatures w14:val="none"/>
        </w:rPr>
        <w:t xml:space="preserve">One year of </w:t>
      </w:r>
      <w:proofErr w:type="gramStart"/>
      <w:r w:rsidRPr="002B2D83">
        <w:rPr>
          <w:rFonts w:ascii="Times New Roman" w:eastAsia="Times New Roman" w:hAnsi="Times New Roman" w:cs="Times New Roman"/>
          <w:kern w:val="0"/>
          <w:sz w:val="24"/>
          <w:szCs w:val="24"/>
          <w:lang w:val="en-US" w:eastAsia="da-DK"/>
          <w14:ligatures w14:val="none"/>
        </w:rPr>
        <w:t>10 minute</w:t>
      </w:r>
      <w:proofErr w:type="gramEnd"/>
      <w:r w:rsidRPr="002B2D83">
        <w:rPr>
          <w:rFonts w:ascii="Times New Roman" w:eastAsia="Times New Roman" w:hAnsi="Times New Roman" w:cs="Times New Roman"/>
          <w:kern w:val="0"/>
          <w:sz w:val="24"/>
          <w:szCs w:val="24"/>
          <w:lang w:val="en-US" w:eastAsia="da-DK"/>
          <w14:ligatures w14:val="none"/>
        </w:rPr>
        <w:t xml:space="preserve"> mean values from </w:t>
      </w:r>
      <w:r>
        <w:rPr>
          <w:rFonts w:ascii="Times New Roman" w:eastAsia="Times New Roman" w:hAnsi="Times New Roman" w:cs="Times New Roman"/>
          <w:kern w:val="0"/>
          <w:sz w:val="24"/>
          <w:szCs w:val="24"/>
          <w:lang w:val="en-US" w:eastAsia="da-DK"/>
          <w14:ligatures w14:val="none"/>
        </w:rPr>
        <w:t>the</w:t>
      </w:r>
      <w:r w:rsidRPr="002B2D83">
        <w:rPr>
          <w:rFonts w:ascii="Times New Roman" w:eastAsia="Times New Roman" w:hAnsi="Times New Roman" w:cs="Times New Roman"/>
          <w:kern w:val="0"/>
          <w:sz w:val="24"/>
          <w:szCs w:val="24"/>
          <w:lang w:val="en-US" w:eastAsia="da-DK"/>
          <w14:ligatures w14:val="none"/>
        </w:rPr>
        <w:t xml:space="preserve"> the Parsivel2 sensor from OTT</w:t>
      </w:r>
      <w:r>
        <w:rPr>
          <w:rFonts w:ascii="Times New Roman" w:eastAsia="Times New Roman" w:hAnsi="Times New Roman" w:cs="Times New Roman"/>
          <w:kern w:val="0"/>
          <w:sz w:val="24"/>
          <w:szCs w:val="24"/>
          <w:lang w:val="en-US" w:eastAsia="da-DK"/>
          <w14:ligatures w14:val="none"/>
        </w:rPr>
        <w:t xml:space="preserve"> can also be found here</w:t>
      </w:r>
      <w:r w:rsidRPr="002B2D83">
        <w:rPr>
          <w:rFonts w:ascii="Times New Roman" w:eastAsia="Times New Roman" w:hAnsi="Times New Roman" w:cs="Times New Roman"/>
          <w:kern w:val="0"/>
          <w:sz w:val="24"/>
          <w:szCs w:val="24"/>
          <w:lang w:val="en-US" w:eastAsia="da-DK"/>
          <w14:ligatures w14:val="none"/>
        </w:rPr>
        <w:t xml:space="preserve">. Please consult the manual for information on data structure. A quality-controlled </w:t>
      </w:r>
      <w:proofErr w:type="gramStart"/>
      <w:r w:rsidRPr="002B2D83">
        <w:rPr>
          <w:rFonts w:ascii="Times New Roman" w:eastAsia="Times New Roman" w:hAnsi="Times New Roman" w:cs="Times New Roman"/>
          <w:kern w:val="0"/>
          <w:sz w:val="24"/>
          <w:szCs w:val="24"/>
          <w:lang w:val="en-US" w:eastAsia="da-DK"/>
          <w14:ligatures w14:val="none"/>
        </w:rPr>
        <w:t>dataset</w:t>
      </w:r>
      <w:proofErr w:type="gramEnd"/>
      <w:r w:rsidRPr="002B2D83">
        <w:rPr>
          <w:rFonts w:ascii="Times New Roman" w:eastAsia="Times New Roman" w:hAnsi="Times New Roman" w:cs="Times New Roman"/>
          <w:kern w:val="0"/>
          <w:sz w:val="24"/>
          <w:szCs w:val="24"/>
          <w:lang w:val="en-US" w:eastAsia="da-DK"/>
          <w14:ligatures w14:val="none"/>
        </w:rPr>
        <w:t xml:space="preserve"> will be uploaded within the next few months.</w:t>
      </w:r>
    </w:p>
    <w:p w14:paraId="1E93F7E6" w14:textId="77777777" w:rsidR="00993128" w:rsidRPr="002B2D83" w:rsidRDefault="00993128">
      <w:pPr>
        <w:rPr>
          <w:lang w:val="en-US"/>
        </w:rPr>
      </w:pPr>
    </w:p>
    <w:sectPr w:rsidR="00993128" w:rsidRPr="002B2D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D83"/>
    <w:rsid w:val="00047C92"/>
    <w:rsid w:val="000A2C3C"/>
    <w:rsid w:val="000C2376"/>
    <w:rsid w:val="000E117D"/>
    <w:rsid w:val="0014592E"/>
    <w:rsid w:val="001B7CD4"/>
    <w:rsid w:val="002B2D83"/>
    <w:rsid w:val="00427FD0"/>
    <w:rsid w:val="004D3F00"/>
    <w:rsid w:val="00563AA1"/>
    <w:rsid w:val="005C576D"/>
    <w:rsid w:val="00894500"/>
    <w:rsid w:val="00993128"/>
    <w:rsid w:val="00A11037"/>
    <w:rsid w:val="00A21C02"/>
    <w:rsid w:val="00B25054"/>
    <w:rsid w:val="00C323E0"/>
    <w:rsid w:val="00C94717"/>
    <w:rsid w:val="00DA76B6"/>
    <w:rsid w:val="00E42F90"/>
    <w:rsid w:val="00EC25D6"/>
    <w:rsid w:val="00F34D50"/>
    <w:rsid w:val="00F6453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8BDD1"/>
  <w15:chartTrackingRefBased/>
  <w15:docId w15:val="{64437ED7-F812-4B63-B4D0-3E36BB37C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2D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2D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2D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2D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2D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2D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2D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2D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2D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2D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2D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2D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2D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2D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2D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2D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2D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2D83"/>
    <w:rPr>
      <w:rFonts w:eastAsiaTheme="majorEastAsia" w:cstheme="majorBidi"/>
      <w:color w:val="272727" w:themeColor="text1" w:themeTint="D8"/>
    </w:rPr>
  </w:style>
  <w:style w:type="paragraph" w:styleId="Title">
    <w:name w:val="Title"/>
    <w:basedOn w:val="Normal"/>
    <w:next w:val="Normal"/>
    <w:link w:val="TitleChar"/>
    <w:uiPriority w:val="10"/>
    <w:qFormat/>
    <w:rsid w:val="002B2D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2D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2D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2D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2D83"/>
    <w:pPr>
      <w:spacing w:before="160"/>
      <w:jc w:val="center"/>
    </w:pPr>
    <w:rPr>
      <w:i/>
      <w:iCs/>
      <w:color w:val="404040" w:themeColor="text1" w:themeTint="BF"/>
    </w:rPr>
  </w:style>
  <w:style w:type="character" w:customStyle="1" w:styleId="QuoteChar">
    <w:name w:val="Quote Char"/>
    <w:basedOn w:val="DefaultParagraphFont"/>
    <w:link w:val="Quote"/>
    <w:uiPriority w:val="29"/>
    <w:rsid w:val="002B2D83"/>
    <w:rPr>
      <w:i/>
      <w:iCs/>
      <w:color w:val="404040" w:themeColor="text1" w:themeTint="BF"/>
    </w:rPr>
  </w:style>
  <w:style w:type="paragraph" w:styleId="ListParagraph">
    <w:name w:val="List Paragraph"/>
    <w:basedOn w:val="Normal"/>
    <w:uiPriority w:val="34"/>
    <w:qFormat/>
    <w:rsid w:val="002B2D83"/>
    <w:pPr>
      <w:ind w:left="720"/>
      <w:contextualSpacing/>
    </w:pPr>
  </w:style>
  <w:style w:type="character" w:styleId="IntenseEmphasis">
    <w:name w:val="Intense Emphasis"/>
    <w:basedOn w:val="DefaultParagraphFont"/>
    <w:uiPriority w:val="21"/>
    <w:qFormat/>
    <w:rsid w:val="002B2D83"/>
    <w:rPr>
      <w:i/>
      <w:iCs/>
      <w:color w:val="0F4761" w:themeColor="accent1" w:themeShade="BF"/>
    </w:rPr>
  </w:style>
  <w:style w:type="paragraph" w:styleId="IntenseQuote">
    <w:name w:val="Intense Quote"/>
    <w:basedOn w:val="Normal"/>
    <w:next w:val="Normal"/>
    <w:link w:val="IntenseQuoteChar"/>
    <w:uiPriority w:val="30"/>
    <w:qFormat/>
    <w:rsid w:val="002B2D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2D83"/>
    <w:rPr>
      <w:i/>
      <w:iCs/>
      <w:color w:val="0F4761" w:themeColor="accent1" w:themeShade="BF"/>
    </w:rPr>
  </w:style>
  <w:style w:type="character" w:styleId="IntenseReference">
    <w:name w:val="Intense Reference"/>
    <w:basedOn w:val="DefaultParagraphFont"/>
    <w:uiPriority w:val="32"/>
    <w:qFormat/>
    <w:rsid w:val="002B2D83"/>
    <w:rPr>
      <w:b/>
      <w:bCs/>
      <w:smallCaps/>
      <w:color w:val="0F4761" w:themeColor="accent1" w:themeShade="BF"/>
      <w:spacing w:val="5"/>
    </w:rPr>
  </w:style>
  <w:style w:type="paragraph" w:styleId="NormalWeb">
    <w:name w:val="Normal (Web)"/>
    <w:basedOn w:val="Normal"/>
    <w:uiPriority w:val="99"/>
    <w:semiHidden/>
    <w:unhideWhenUsed/>
    <w:rsid w:val="002B2D83"/>
    <w:pPr>
      <w:spacing w:before="100" w:beforeAutospacing="1" w:after="100" w:afterAutospacing="1" w:line="240" w:lineRule="auto"/>
    </w:pPr>
    <w:rPr>
      <w:rFonts w:ascii="Times New Roman" w:eastAsia="Times New Roman" w:hAnsi="Times New Roman" w:cs="Times New Roman"/>
      <w:kern w:val="0"/>
      <w:sz w:val="24"/>
      <w:szCs w:val="24"/>
      <w:lang w:eastAsia="da-DK"/>
      <w14:ligatures w14:val="none"/>
    </w:rPr>
  </w:style>
  <w:style w:type="character" w:styleId="Strong">
    <w:name w:val="Strong"/>
    <w:basedOn w:val="DefaultParagraphFont"/>
    <w:uiPriority w:val="22"/>
    <w:qFormat/>
    <w:rsid w:val="002B2D83"/>
    <w:rPr>
      <w:b/>
      <w:bCs/>
    </w:rPr>
  </w:style>
  <w:style w:type="character" w:styleId="Emphasis">
    <w:name w:val="Emphasis"/>
    <w:basedOn w:val="DefaultParagraphFont"/>
    <w:uiPriority w:val="20"/>
    <w:qFormat/>
    <w:rsid w:val="002B2D83"/>
    <w:rPr>
      <w:i/>
      <w:iCs/>
    </w:rPr>
  </w:style>
  <w:style w:type="paragraph" w:styleId="HTMLPreformatted">
    <w:name w:val="HTML Preformatted"/>
    <w:basedOn w:val="Normal"/>
    <w:link w:val="HTMLPreformattedChar"/>
    <w:uiPriority w:val="99"/>
    <w:semiHidden/>
    <w:unhideWhenUsed/>
    <w:rsid w:val="002B2D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da-DK"/>
      <w14:ligatures w14:val="none"/>
    </w:rPr>
  </w:style>
  <w:style w:type="character" w:customStyle="1" w:styleId="HTMLPreformattedChar">
    <w:name w:val="HTML Preformatted Char"/>
    <w:basedOn w:val="DefaultParagraphFont"/>
    <w:link w:val="HTMLPreformatted"/>
    <w:uiPriority w:val="99"/>
    <w:semiHidden/>
    <w:rsid w:val="002B2D83"/>
    <w:rPr>
      <w:rFonts w:ascii="Courier New" w:eastAsia="Times New Roman" w:hAnsi="Courier New" w:cs="Courier New"/>
      <w:kern w:val="0"/>
      <w:sz w:val="20"/>
      <w:szCs w:val="20"/>
      <w:lang w:eastAsia="da-DK"/>
      <w14:ligatures w14:val="none"/>
    </w:rPr>
  </w:style>
  <w:style w:type="character" w:styleId="HTMLCode">
    <w:name w:val="HTML Code"/>
    <w:basedOn w:val="DefaultParagraphFont"/>
    <w:uiPriority w:val="99"/>
    <w:semiHidden/>
    <w:unhideWhenUsed/>
    <w:rsid w:val="002B2D83"/>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2858714">
      <w:bodyDiv w:val="1"/>
      <w:marLeft w:val="0"/>
      <w:marRight w:val="0"/>
      <w:marTop w:val="0"/>
      <w:marBottom w:val="0"/>
      <w:divBdr>
        <w:top w:val="none" w:sz="0" w:space="0" w:color="auto"/>
        <w:left w:val="none" w:sz="0" w:space="0" w:color="auto"/>
        <w:bottom w:val="none" w:sz="0" w:space="0" w:color="auto"/>
        <w:right w:val="none" w:sz="0" w:space="0" w:color="auto"/>
      </w:divBdr>
    </w:div>
    <w:div w:id="395131373">
      <w:bodyDiv w:val="1"/>
      <w:marLeft w:val="0"/>
      <w:marRight w:val="0"/>
      <w:marTop w:val="0"/>
      <w:marBottom w:val="0"/>
      <w:divBdr>
        <w:top w:val="none" w:sz="0" w:space="0" w:color="auto"/>
        <w:left w:val="none" w:sz="0" w:space="0" w:color="auto"/>
        <w:bottom w:val="none" w:sz="0" w:space="0" w:color="auto"/>
        <w:right w:val="none" w:sz="0" w:space="0" w:color="auto"/>
      </w:divBdr>
    </w:div>
    <w:div w:id="657810852">
      <w:bodyDiv w:val="1"/>
      <w:marLeft w:val="0"/>
      <w:marRight w:val="0"/>
      <w:marTop w:val="0"/>
      <w:marBottom w:val="0"/>
      <w:divBdr>
        <w:top w:val="none" w:sz="0" w:space="0" w:color="auto"/>
        <w:left w:val="none" w:sz="0" w:space="0" w:color="auto"/>
        <w:bottom w:val="none" w:sz="0" w:space="0" w:color="auto"/>
        <w:right w:val="none" w:sz="0" w:space="0" w:color="auto"/>
      </w:divBdr>
    </w:div>
    <w:div w:id="739448259">
      <w:bodyDiv w:val="1"/>
      <w:marLeft w:val="0"/>
      <w:marRight w:val="0"/>
      <w:marTop w:val="0"/>
      <w:marBottom w:val="0"/>
      <w:divBdr>
        <w:top w:val="none" w:sz="0" w:space="0" w:color="auto"/>
        <w:left w:val="none" w:sz="0" w:space="0" w:color="auto"/>
        <w:bottom w:val="none" w:sz="0" w:space="0" w:color="auto"/>
        <w:right w:val="none" w:sz="0" w:space="0" w:color="auto"/>
      </w:divBdr>
    </w:div>
    <w:div w:id="1139961048">
      <w:bodyDiv w:val="1"/>
      <w:marLeft w:val="0"/>
      <w:marRight w:val="0"/>
      <w:marTop w:val="0"/>
      <w:marBottom w:val="0"/>
      <w:divBdr>
        <w:top w:val="none" w:sz="0" w:space="0" w:color="auto"/>
        <w:left w:val="none" w:sz="0" w:space="0" w:color="auto"/>
        <w:bottom w:val="none" w:sz="0" w:space="0" w:color="auto"/>
        <w:right w:val="none" w:sz="0" w:space="0" w:color="auto"/>
      </w:divBdr>
    </w:div>
    <w:div w:id="1154448535">
      <w:bodyDiv w:val="1"/>
      <w:marLeft w:val="0"/>
      <w:marRight w:val="0"/>
      <w:marTop w:val="0"/>
      <w:marBottom w:val="0"/>
      <w:divBdr>
        <w:top w:val="none" w:sz="0" w:space="0" w:color="auto"/>
        <w:left w:val="none" w:sz="0" w:space="0" w:color="auto"/>
        <w:bottom w:val="none" w:sz="0" w:space="0" w:color="auto"/>
        <w:right w:val="none" w:sz="0" w:space="0" w:color="auto"/>
      </w:divBdr>
    </w:div>
    <w:div w:id="1210217365">
      <w:bodyDiv w:val="1"/>
      <w:marLeft w:val="0"/>
      <w:marRight w:val="0"/>
      <w:marTop w:val="0"/>
      <w:marBottom w:val="0"/>
      <w:divBdr>
        <w:top w:val="none" w:sz="0" w:space="0" w:color="auto"/>
        <w:left w:val="none" w:sz="0" w:space="0" w:color="auto"/>
        <w:bottom w:val="none" w:sz="0" w:space="0" w:color="auto"/>
        <w:right w:val="none" w:sz="0" w:space="0" w:color="auto"/>
      </w:divBdr>
    </w:div>
    <w:div w:id="1506243468">
      <w:bodyDiv w:val="1"/>
      <w:marLeft w:val="0"/>
      <w:marRight w:val="0"/>
      <w:marTop w:val="0"/>
      <w:marBottom w:val="0"/>
      <w:divBdr>
        <w:top w:val="none" w:sz="0" w:space="0" w:color="auto"/>
        <w:left w:val="none" w:sz="0" w:space="0" w:color="auto"/>
        <w:bottom w:val="none" w:sz="0" w:space="0" w:color="auto"/>
        <w:right w:val="none" w:sz="0" w:space="0" w:color="auto"/>
      </w:divBdr>
    </w:div>
    <w:div w:id="2049602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2</Pages>
  <Words>474</Words>
  <Characters>2892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Ebba Dellwik</dc:creator>
  <cp:keywords/>
  <dc:description/>
  <cp:lastModifiedBy>Ebba Dellwik</cp:lastModifiedBy>
  <cp:revision>11</cp:revision>
  <dcterms:created xsi:type="dcterms:W3CDTF">2024-06-18T07:48:00Z</dcterms:created>
  <dcterms:modified xsi:type="dcterms:W3CDTF">2024-12-05T08:56:00Z</dcterms:modified>
</cp:coreProperties>
</file>